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F795" w14:textId="59839F85" w:rsidR="00C40A30" w:rsidRPr="005C3D0B" w:rsidRDefault="005C3D0B" w:rsidP="005C3D0B">
      <w:pPr>
        <w:pStyle w:val="Nagwek2"/>
        <w:tabs>
          <w:tab w:val="clear" w:pos="576"/>
          <w:tab w:val="num" w:pos="0"/>
        </w:tabs>
        <w:spacing w:before="0" w:after="0"/>
        <w:ind w:left="0" w:firstLine="0"/>
        <w:jc w:val="right"/>
        <w:rPr>
          <w:i w:val="0"/>
          <w:smallCaps/>
          <w:spacing w:val="64"/>
          <w:sz w:val="18"/>
        </w:rPr>
      </w:pPr>
      <w:r w:rsidRPr="005C3D0B">
        <w:rPr>
          <w:i w:val="0"/>
          <w:smallCaps/>
          <w:spacing w:val="64"/>
          <w:sz w:val="18"/>
        </w:rPr>
        <w:t>Projekt</w:t>
      </w:r>
    </w:p>
    <w:p w14:paraId="6623EA78" w14:textId="77777777" w:rsidR="00C40A30" w:rsidRDefault="00C40A30">
      <w:pPr>
        <w:jc w:val="center"/>
        <w:rPr>
          <w:rFonts w:ascii="Arial" w:hAnsi="Arial"/>
          <w:b/>
          <w:sz w:val="18"/>
        </w:rPr>
      </w:pPr>
    </w:p>
    <w:p w14:paraId="0AE6D830" w14:textId="77777777" w:rsidR="00C40A30" w:rsidRDefault="00C40A30">
      <w:pPr>
        <w:jc w:val="center"/>
        <w:rPr>
          <w:rFonts w:ascii="Arial" w:hAnsi="Arial"/>
          <w:b/>
          <w:sz w:val="18"/>
        </w:rPr>
      </w:pPr>
    </w:p>
    <w:p w14:paraId="55004DB4" w14:textId="77777777" w:rsidR="00C40A30" w:rsidRDefault="00C40A30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Uchwała N</w:t>
      </w:r>
      <w:r w:rsidR="00896F83">
        <w:rPr>
          <w:rFonts w:ascii="Arial" w:hAnsi="Arial"/>
          <w:b/>
          <w:sz w:val="18"/>
        </w:rPr>
        <w:t>r ......... / .............. /22</w:t>
      </w:r>
    </w:p>
    <w:p w14:paraId="07B1C8F0" w14:textId="77777777" w:rsidR="00C40A30" w:rsidRDefault="00C40A30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Rady Powiatu Iławskiego</w:t>
      </w:r>
    </w:p>
    <w:p w14:paraId="4A764ACC" w14:textId="5A0D011D" w:rsidR="00C40A30" w:rsidRDefault="008F4A5E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 dnia</w:t>
      </w:r>
      <w:r w:rsidR="0065020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…..</w:t>
      </w:r>
      <w:r w:rsidR="00650202">
        <w:rPr>
          <w:rFonts w:ascii="Arial" w:hAnsi="Arial"/>
          <w:b/>
          <w:sz w:val="18"/>
        </w:rPr>
        <w:t xml:space="preserve"> </w:t>
      </w:r>
      <w:r w:rsidR="006349FD">
        <w:rPr>
          <w:rFonts w:ascii="Arial" w:hAnsi="Arial"/>
          <w:b/>
          <w:sz w:val="18"/>
        </w:rPr>
        <w:t>września</w:t>
      </w:r>
      <w:r>
        <w:rPr>
          <w:rFonts w:ascii="Arial" w:hAnsi="Arial"/>
          <w:b/>
          <w:sz w:val="18"/>
        </w:rPr>
        <w:t xml:space="preserve"> </w:t>
      </w:r>
      <w:r w:rsidR="00896F83">
        <w:rPr>
          <w:rFonts w:ascii="Arial" w:hAnsi="Arial"/>
          <w:b/>
          <w:sz w:val="18"/>
        </w:rPr>
        <w:t>2022</w:t>
      </w:r>
      <w:r w:rsidR="00C40A30">
        <w:rPr>
          <w:rFonts w:ascii="Arial" w:hAnsi="Arial"/>
          <w:b/>
          <w:sz w:val="18"/>
        </w:rPr>
        <w:t xml:space="preserve"> r.</w:t>
      </w:r>
    </w:p>
    <w:p w14:paraId="37204302" w14:textId="77777777" w:rsidR="00C40A30" w:rsidRDefault="00C40A30">
      <w:pPr>
        <w:jc w:val="center"/>
        <w:rPr>
          <w:rFonts w:ascii="Arial" w:hAnsi="Arial"/>
          <w:sz w:val="18"/>
        </w:rPr>
      </w:pPr>
    </w:p>
    <w:p w14:paraId="6BB787D4" w14:textId="77777777" w:rsidR="00C40A30" w:rsidRDefault="00C40A30" w:rsidP="0074707B">
      <w:pPr>
        <w:pStyle w:val="Tekstpodstawowy"/>
        <w:tabs>
          <w:tab w:val="left" w:pos="0"/>
        </w:tabs>
        <w:spacing w:line="360" w:lineRule="auto"/>
        <w:jc w:val="left"/>
        <w:rPr>
          <w:rFonts w:ascii="Arial" w:hAnsi="Arial"/>
          <w:color w:val="auto"/>
          <w:sz w:val="18"/>
        </w:rPr>
      </w:pPr>
      <w:r>
        <w:rPr>
          <w:rFonts w:ascii="Arial" w:hAnsi="Arial"/>
          <w:b w:val="0"/>
          <w:color w:val="auto"/>
          <w:sz w:val="18"/>
        </w:rPr>
        <w:t>w sprawie:</w:t>
      </w:r>
      <w:r>
        <w:rPr>
          <w:rFonts w:ascii="Arial" w:hAnsi="Arial"/>
          <w:color w:val="auto"/>
          <w:sz w:val="18"/>
        </w:rPr>
        <w:t xml:space="preserve"> </w:t>
      </w:r>
      <w:r w:rsidR="00575516">
        <w:rPr>
          <w:rFonts w:ascii="Arial" w:hAnsi="Arial" w:cs="Arial"/>
          <w:color w:val="auto"/>
          <w:sz w:val="18"/>
          <w:szCs w:val="18"/>
        </w:rPr>
        <w:t>zaliczenia drogi wojewódzkiej do kategorii dróg powiatowych</w:t>
      </w:r>
      <w:r w:rsidR="006E1884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7AE2C3A0" w14:textId="77777777" w:rsidR="00C40A30" w:rsidRDefault="00C40A30">
      <w:pPr>
        <w:rPr>
          <w:rFonts w:ascii="Arial" w:hAnsi="Arial"/>
          <w:sz w:val="18"/>
        </w:rPr>
      </w:pPr>
    </w:p>
    <w:p w14:paraId="6877DBD1" w14:textId="1304601D" w:rsidR="00C40A30" w:rsidRDefault="00C40A30">
      <w:pPr>
        <w:pStyle w:val="Tekstpodstawowywcity1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 podstawie art. 12 pkt 11 ustawy z dnia 5 czerwca 1998</w:t>
      </w:r>
      <w:r w:rsidR="00E47FEB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r. o samorządzie powiatowy</w:t>
      </w:r>
      <w:r w:rsidR="002F2FF9">
        <w:rPr>
          <w:rFonts w:ascii="Arial" w:hAnsi="Arial"/>
          <w:sz w:val="18"/>
        </w:rPr>
        <w:t>m (</w:t>
      </w:r>
      <w:r w:rsidR="00A20396">
        <w:rPr>
          <w:rFonts w:ascii="Arial" w:hAnsi="Arial"/>
          <w:sz w:val="18"/>
        </w:rPr>
        <w:t xml:space="preserve">t.j. </w:t>
      </w:r>
      <w:r w:rsidR="002F2FF9">
        <w:rPr>
          <w:rFonts w:ascii="Arial" w:hAnsi="Arial"/>
          <w:sz w:val="18"/>
        </w:rPr>
        <w:t xml:space="preserve">Dz. U. z 2022 r., poz. </w:t>
      </w:r>
      <w:r w:rsidR="00086E9F">
        <w:rPr>
          <w:rFonts w:ascii="Arial" w:hAnsi="Arial"/>
          <w:sz w:val="18"/>
        </w:rPr>
        <w:t>1</w:t>
      </w:r>
      <w:r w:rsidR="002F2FF9">
        <w:rPr>
          <w:rFonts w:ascii="Arial" w:hAnsi="Arial"/>
          <w:sz w:val="18"/>
        </w:rPr>
        <w:t>52</w:t>
      </w:r>
      <w:r w:rsidR="00086E9F">
        <w:rPr>
          <w:rFonts w:ascii="Arial" w:hAnsi="Arial"/>
          <w:sz w:val="18"/>
        </w:rPr>
        <w:t>6</w:t>
      </w:r>
      <w:r w:rsidR="001D11F1">
        <w:rPr>
          <w:rFonts w:ascii="Arial" w:hAnsi="Arial"/>
          <w:sz w:val="18"/>
        </w:rPr>
        <w:t>)</w:t>
      </w:r>
      <w:r w:rsidR="00084109">
        <w:rPr>
          <w:rFonts w:ascii="Arial" w:hAnsi="Arial"/>
          <w:sz w:val="18"/>
        </w:rPr>
        <w:t xml:space="preserve"> </w:t>
      </w:r>
      <w:r w:rsidR="00086E9F">
        <w:rPr>
          <w:rFonts w:ascii="Arial" w:hAnsi="Arial"/>
          <w:sz w:val="18"/>
        </w:rPr>
        <w:br/>
      </w:r>
      <w:r w:rsidR="00084109">
        <w:rPr>
          <w:rFonts w:ascii="Arial" w:hAnsi="Arial"/>
          <w:sz w:val="18"/>
        </w:rPr>
        <w:t xml:space="preserve">oraz </w:t>
      </w:r>
      <w:r w:rsidR="008E2382">
        <w:rPr>
          <w:rFonts w:ascii="Arial" w:hAnsi="Arial"/>
          <w:sz w:val="18"/>
        </w:rPr>
        <w:t>art. 6a ust.</w:t>
      </w:r>
      <w:r w:rsidR="00084109">
        <w:rPr>
          <w:rFonts w:ascii="Arial" w:hAnsi="Arial"/>
          <w:sz w:val="18"/>
        </w:rPr>
        <w:t xml:space="preserve"> 1</w:t>
      </w:r>
      <w:r w:rsidR="00E2387B">
        <w:rPr>
          <w:rFonts w:ascii="Arial" w:hAnsi="Arial"/>
          <w:sz w:val="18"/>
        </w:rPr>
        <w:t xml:space="preserve"> i </w:t>
      </w:r>
      <w:r w:rsidR="008E2382">
        <w:rPr>
          <w:rFonts w:ascii="Arial" w:hAnsi="Arial"/>
          <w:sz w:val="18"/>
        </w:rPr>
        <w:t>2</w:t>
      </w:r>
      <w:r>
        <w:rPr>
          <w:rFonts w:ascii="Arial" w:hAnsi="Arial"/>
          <w:sz w:val="18"/>
        </w:rPr>
        <w:t xml:space="preserve"> ustawy z dnia 21 marca 1985</w:t>
      </w:r>
      <w:r w:rsidR="005F255D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r. o dr</w:t>
      </w:r>
      <w:r w:rsidR="0074707B">
        <w:rPr>
          <w:rFonts w:ascii="Arial" w:hAnsi="Arial"/>
          <w:sz w:val="18"/>
        </w:rPr>
        <w:t>ogach publicznych (</w:t>
      </w:r>
      <w:r w:rsidR="00A20396">
        <w:rPr>
          <w:rFonts w:ascii="Arial" w:hAnsi="Arial"/>
          <w:sz w:val="18"/>
        </w:rPr>
        <w:t xml:space="preserve">t.j. </w:t>
      </w:r>
      <w:r w:rsidR="0074707B">
        <w:rPr>
          <w:rFonts w:ascii="Arial" w:hAnsi="Arial"/>
          <w:sz w:val="18"/>
        </w:rPr>
        <w:t>Dz. U. z 202</w:t>
      </w:r>
      <w:r w:rsidR="00746078">
        <w:rPr>
          <w:rFonts w:ascii="Arial" w:hAnsi="Arial"/>
          <w:sz w:val="18"/>
        </w:rPr>
        <w:t>2</w:t>
      </w:r>
      <w:r w:rsidR="0074707B">
        <w:rPr>
          <w:rFonts w:ascii="Arial" w:hAnsi="Arial"/>
          <w:sz w:val="18"/>
        </w:rPr>
        <w:t xml:space="preserve"> r. poz. 16</w:t>
      </w:r>
      <w:r w:rsidR="00746078">
        <w:rPr>
          <w:rFonts w:ascii="Arial" w:hAnsi="Arial"/>
          <w:sz w:val="18"/>
        </w:rPr>
        <w:t>93</w:t>
      </w:r>
      <w:r>
        <w:rPr>
          <w:rFonts w:ascii="Arial" w:hAnsi="Arial"/>
          <w:sz w:val="18"/>
        </w:rPr>
        <w:t>),</w:t>
      </w:r>
      <w:r w:rsidR="005F255D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w porozumieniu </w:t>
      </w:r>
      <w:r w:rsidR="00746078"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t>z Zarządem Województwa Warmińsko-Mazurskiego,</w:t>
      </w:r>
      <w:r w:rsidR="005F255D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po zasięgnięciu opinii Zarządu Powiatu Ostródzkiego, Zarządu Powiatu Nowomiejskiego, Zarządu Powiatu Działdowskiego, Zarządu Powiatu Kwidzyńskiego, Zarządu Powiatu Grudziądzkiego, Zarządu Powiatu Sztumskiego oraz </w:t>
      </w:r>
      <w:r w:rsidR="006E1884">
        <w:rPr>
          <w:rFonts w:ascii="Arial" w:hAnsi="Arial"/>
          <w:sz w:val="18"/>
        </w:rPr>
        <w:t>Burmistrza Susza</w:t>
      </w:r>
      <w:r w:rsidR="005F255D">
        <w:rPr>
          <w:rFonts w:ascii="Arial" w:hAnsi="Arial"/>
          <w:sz w:val="18"/>
        </w:rPr>
        <w:t xml:space="preserve">, </w:t>
      </w:r>
      <w:r w:rsidR="00014D13">
        <w:rPr>
          <w:rFonts w:ascii="Arial" w:hAnsi="Arial"/>
          <w:sz w:val="18"/>
        </w:rPr>
        <w:t>Rada Powiatu Iławskiego uchwala</w:t>
      </w:r>
      <w:r>
        <w:rPr>
          <w:rFonts w:ascii="Arial" w:hAnsi="Arial"/>
          <w:sz w:val="18"/>
        </w:rPr>
        <w:t>, co następuje:</w:t>
      </w:r>
    </w:p>
    <w:p w14:paraId="5938C328" w14:textId="77777777" w:rsidR="00C40A30" w:rsidRDefault="00C40A30">
      <w:pPr>
        <w:jc w:val="both"/>
        <w:rPr>
          <w:rFonts w:ascii="Arial" w:hAnsi="Arial"/>
          <w:sz w:val="18"/>
        </w:rPr>
      </w:pPr>
    </w:p>
    <w:p w14:paraId="71A3B463" w14:textId="5D34CB4A" w:rsidR="00540D8D" w:rsidRDefault="00C40A30" w:rsidP="008841A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§ 1.  </w:t>
      </w:r>
      <w:r w:rsidR="00495B36">
        <w:rPr>
          <w:rFonts w:ascii="Arial" w:hAnsi="Arial"/>
          <w:sz w:val="18"/>
        </w:rPr>
        <w:t>Zalicza</w:t>
      </w:r>
      <w:r>
        <w:rPr>
          <w:rFonts w:ascii="Arial" w:hAnsi="Arial"/>
          <w:sz w:val="18"/>
        </w:rPr>
        <w:t xml:space="preserve"> się</w:t>
      </w:r>
      <w:r w:rsidR="00495B36">
        <w:rPr>
          <w:rFonts w:ascii="Arial" w:hAnsi="Arial"/>
          <w:sz w:val="18"/>
        </w:rPr>
        <w:t xml:space="preserve"> do</w:t>
      </w:r>
      <w:r>
        <w:rPr>
          <w:rFonts w:ascii="Arial" w:hAnsi="Arial"/>
          <w:sz w:val="18"/>
        </w:rPr>
        <w:t xml:space="preserve"> </w:t>
      </w:r>
      <w:r w:rsidR="00495B36">
        <w:rPr>
          <w:rFonts w:ascii="Arial" w:hAnsi="Arial"/>
          <w:sz w:val="18"/>
        </w:rPr>
        <w:t>kategorii dróg powiatowych</w:t>
      </w:r>
      <w:r w:rsidR="00A01AD1">
        <w:rPr>
          <w:rFonts w:ascii="Arial" w:hAnsi="Arial"/>
          <w:sz w:val="18"/>
        </w:rPr>
        <w:t xml:space="preserve"> </w:t>
      </w:r>
      <w:r w:rsidR="00147E6A">
        <w:rPr>
          <w:rFonts w:ascii="Arial" w:hAnsi="Arial"/>
          <w:sz w:val="18"/>
        </w:rPr>
        <w:t>drogę wojewódzką Nr 521</w:t>
      </w:r>
      <w:r w:rsidR="00495B36">
        <w:rPr>
          <w:rFonts w:ascii="Arial" w:hAnsi="Arial"/>
          <w:sz w:val="18"/>
        </w:rPr>
        <w:t xml:space="preserve"> na odcinku Bronowo – Susz</w:t>
      </w:r>
      <w:r w:rsidR="008F4A5E">
        <w:rPr>
          <w:rFonts w:ascii="Arial" w:hAnsi="Arial"/>
          <w:sz w:val="18"/>
        </w:rPr>
        <w:t>,</w:t>
      </w:r>
      <w:r w:rsidR="008841A4">
        <w:rPr>
          <w:rFonts w:ascii="Arial" w:hAnsi="Arial"/>
          <w:sz w:val="18"/>
        </w:rPr>
        <w:t xml:space="preserve"> na terenie gminy Susz, </w:t>
      </w:r>
      <w:r w:rsidR="00495B36">
        <w:rPr>
          <w:rFonts w:ascii="Arial" w:hAnsi="Arial"/>
          <w:sz w:val="18"/>
        </w:rPr>
        <w:t xml:space="preserve"> </w:t>
      </w:r>
      <w:r w:rsidR="008841A4">
        <w:rPr>
          <w:rFonts w:ascii="Arial" w:hAnsi="Arial"/>
          <w:sz w:val="18"/>
        </w:rPr>
        <w:t>zlokalizowaną</w:t>
      </w:r>
      <w:r w:rsidR="002010B1">
        <w:rPr>
          <w:rFonts w:ascii="Arial" w:hAnsi="Arial"/>
          <w:sz w:val="18"/>
        </w:rPr>
        <w:t xml:space="preserve"> na </w:t>
      </w:r>
      <w:r w:rsidR="008841A4">
        <w:rPr>
          <w:rFonts w:ascii="Arial" w:hAnsi="Arial"/>
          <w:sz w:val="18"/>
        </w:rPr>
        <w:t xml:space="preserve">działkach nr: </w:t>
      </w:r>
      <w:r w:rsidR="0074707B" w:rsidRPr="00D0127C">
        <w:rPr>
          <w:rFonts w:ascii="Arial" w:hAnsi="Arial"/>
          <w:bCs w:val="0"/>
          <w:iCs/>
          <w:sz w:val="18"/>
        </w:rPr>
        <w:t>14/4, 16/18</w:t>
      </w:r>
      <w:r w:rsidR="002010B1" w:rsidRPr="008841A4">
        <w:rPr>
          <w:rFonts w:ascii="Arial" w:hAnsi="Arial"/>
          <w:b/>
          <w:i/>
          <w:sz w:val="18"/>
        </w:rPr>
        <w:t>,</w:t>
      </w:r>
      <w:r w:rsidR="002010B1">
        <w:rPr>
          <w:rFonts w:ascii="Arial" w:hAnsi="Arial"/>
          <w:sz w:val="18"/>
        </w:rPr>
        <w:t xml:space="preserve"> 16/9, 7/16, 7/18, 7/21, 7/23, 7/25, 7/27, 7/29, 7/31 obręb 0005 Bronowo, działkach  nr: 1, 2/1, 6/1, 7/1, 13/1 obręb 0021 Karolewo, działkach nr:</w:t>
      </w:r>
      <w:r w:rsidR="00E32A12">
        <w:rPr>
          <w:rFonts w:ascii="Arial" w:hAnsi="Arial"/>
          <w:sz w:val="18"/>
        </w:rPr>
        <w:t xml:space="preserve"> 1, </w:t>
      </w:r>
      <w:r w:rsidR="002010B1">
        <w:rPr>
          <w:rFonts w:ascii="Arial" w:hAnsi="Arial"/>
          <w:sz w:val="18"/>
        </w:rPr>
        <w:t>2/1, 2/5, 27, 23/17, 23/19, 23/21, 23/23, 42, 54/1, 57/1, 85/1 obręb 0002 Susz oraz działkach nr:</w:t>
      </w:r>
      <w:r w:rsidR="00AC2B13">
        <w:rPr>
          <w:rFonts w:ascii="Arial" w:hAnsi="Arial"/>
          <w:sz w:val="18"/>
        </w:rPr>
        <w:t xml:space="preserve"> 302/1, 24/1, 25/4, 25/6,</w:t>
      </w:r>
      <w:r w:rsidR="008841A4">
        <w:rPr>
          <w:rFonts w:ascii="Arial" w:hAnsi="Arial"/>
          <w:sz w:val="18"/>
        </w:rPr>
        <w:t xml:space="preserve"> </w:t>
      </w:r>
      <w:r w:rsidR="00AC2B13">
        <w:rPr>
          <w:rFonts w:ascii="Arial" w:hAnsi="Arial"/>
          <w:sz w:val="18"/>
        </w:rPr>
        <w:t>6</w:t>
      </w:r>
      <w:r w:rsidR="002010B1">
        <w:rPr>
          <w:rFonts w:ascii="Arial" w:hAnsi="Arial"/>
          <w:sz w:val="18"/>
        </w:rPr>
        <w:t xml:space="preserve">7/1, 262/1, 61/1, </w:t>
      </w:r>
      <w:r w:rsidR="008841A4">
        <w:rPr>
          <w:rFonts w:ascii="Arial" w:hAnsi="Arial"/>
          <w:sz w:val="18"/>
        </w:rPr>
        <w:t>62/1 obręb 0001 Susz</w:t>
      </w:r>
      <w:r w:rsidR="00752F23">
        <w:rPr>
          <w:rFonts w:ascii="Arial" w:hAnsi="Arial"/>
          <w:sz w:val="18"/>
        </w:rPr>
        <w:t xml:space="preserve">. </w:t>
      </w:r>
      <w:r w:rsidR="006E1884">
        <w:rPr>
          <w:rFonts w:ascii="Arial" w:hAnsi="Arial"/>
          <w:sz w:val="18"/>
        </w:rPr>
        <w:t>Szczegółowe położenie drogi określa załącznik do niniejszej uchwały</w:t>
      </w:r>
      <w:r w:rsidR="00271F4C">
        <w:rPr>
          <w:rFonts w:ascii="Arial" w:hAnsi="Arial"/>
          <w:sz w:val="18"/>
        </w:rPr>
        <w:t>.</w:t>
      </w:r>
    </w:p>
    <w:p w14:paraId="100A5160" w14:textId="77777777" w:rsidR="008363DC" w:rsidRDefault="008363DC" w:rsidP="008841A4">
      <w:pPr>
        <w:ind w:firstLine="284"/>
        <w:jc w:val="both"/>
        <w:rPr>
          <w:rFonts w:ascii="Arial" w:hAnsi="Arial"/>
          <w:sz w:val="18"/>
        </w:rPr>
      </w:pPr>
    </w:p>
    <w:p w14:paraId="70125830" w14:textId="77777777" w:rsidR="008363DC" w:rsidRDefault="008363DC" w:rsidP="008363D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2.</w:t>
      </w:r>
      <w:r>
        <w:rPr>
          <w:rFonts w:ascii="Arial" w:hAnsi="Arial"/>
          <w:sz w:val="18"/>
        </w:rPr>
        <w:t xml:space="preserve"> Wykonanie uchwały powierza się Zarządowi Powiatu Iławskiego. </w:t>
      </w:r>
    </w:p>
    <w:p w14:paraId="0ACE1E7B" w14:textId="77777777" w:rsidR="008363DC" w:rsidRDefault="008363DC" w:rsidP="008363DC">
      <w:pPr>
        <w:ind w:firstLine="284"/>
        <w:jc w:val="both"/>
        <w:rPr>
          <w:rFonts w:ascii="Arial" w:hAnsi="Arial"/>
          <w:sz w:val="18"/>
        </w:rPr>
      </w:pPr>
    </w:p>
    <w:p w14:paraId="2073FDAC" w14:textId="44A15D67" w:rsidR="008363DC" w:rsidRDefault="008363DC" w:rsidP="008363D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3.</w:t>
      </w:r>
      <w:r>
        <w:rPr>
          <w:rFonts w:ascii="Arial" w:hAnsi="Arial"/>
          <w:sz w:val="18"/>
        </w:rPr>
        <w:t xml:space="preserve"> Uchwała wchodzi w życie po ogłoszeniu w Dzienniku Urzędowym Województwa Warmińsko-Mazurskiego,  </w:t>
      </w:r>
      <w:r w:rsidR="00984B0E"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t>od 1 stycznia 2023 r.</w:t>
      </w:r>
    </w:p>
    <w:p w14:paraId="304C3885" w14:textId="77777777" w:rsidR="00C40A30" w:rsidRDefault="00C40A30" w:rsidP="006E1884">
      <w:pPr>
        <w:jc w:val="both"/>
        <w:rPr>
          <w:rFonts w:ascii="Arial" w:hAnsi="Arial"/>
          <w:sz w:val="18"/>
        </w:rPr>
      </w:pPr>
    </w:p>
    <w:p w14:paraId="038225B3" w14:textId="77777777" w:rsidR="00C40A30" w:rsidRDefault="00C40A30">
      <w:pPr>
        <w:ind w:firstLine="284"/>
        <w:jc w:val="both"/>
        <w:rPr>
          <w:rFonts w:ascii="Arial" w:hAnsi="Arial"/>
          <w:sz w:val="18"/>
        </w:rPr>
      </w:pPr>
    </w:p>
    <w:p w14:paraId="32ECEF90" w14:textId="77777777" w:rsidR="00C40A30" w:rsidRDefault="00C40A30">
      <w:pPr>
        <w:ind w:firstLine="284"/>
        <w:jc w:val="both"/>
        <w:rPr>
          <w:rFonts w:ascii="Arial" w:hAnsi="Arial"/>
          <w:sz w:val="18"/>
        </w:rPr>
      </w:pPr>
    </w:p>
    <w:p w14:paraId="46AF2F3E" w14:textId="77777777" w:rsidR="00C40A30" w:rsidRDefault="00C40A30">
      <w:pPr>
        <w:jc w:val="both"/>
        <w:rPr>
          <w:rFonts w:ascii="Arial" w:hAnsi="Arial"/>
          <w:sz w:val="18"/>
        </w:rPr>
      </w:pPr>
    </w:p>
    <w:p w14:paraId="49B445C0" w14:textId="77777777" w:rsidR="00C40A30" w:rsidRDefault="00C40A30" w:rsidP="00C252EE">
      <w:pPr>
        <w:pStyle w:val="Nagwek1"/>
        <w:ind w:left="5580" w:firstLine="0"/>
        <w:jc w:val="center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Przewodniczący Rady Powiatu Iławskiego</w:t>
      </w:r>
    </w:p>
    <w:p w14:paraId="23E4A3A1" w14:textId="77777777" w:rsidR="00C252EE" w:rsidRPr="00C252EE" w:rsidRDefault="00C252EE" w:rsidP="00C252EE">
      <w:pPr>
        <w:ind w:left="5580"/>
        <w:jc w:val="center"/>
      </w:pPr>
    </w:p>
    <w:p w14:paraId="156618E7" w14:textId="77777777" w:rsidR="00C40A30" w:rsidRDefault="008841A4" w:rsidP="00C252EE">
      <w:pPr>
        <w:ind w:left="558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Marek  Borkowski</w:t>
      </w:r>
    </w:p>
    <w:p w14:paraId="08D61F5A" w14:textId="77777777" w:rsidR="00C40A30" w:rsidRDefault="00C40A30">
      <w:pPr>
        <w:rPr>
          <w:rFonts w:ascii="Arial" w:hAnsi="Arial"/>
          <w:b/>
          <w:sz w:val="18"/>
        </w:rPr>
      </w:pPr>
    </w:p>
    <w:p w14:paraId="197D7379" w14:textId="77777777" w:rsidR="00C40A30" w:rsidRDefault="00C40A30">
      <w:pPr>
        <w:rPr>
          <w:rFonts w:ascii="Arial" w:hAnsi="Arial"/>
          <w:b/>
          <w:sz w:val="18"/>
        </w:rPr>
      </w:pPr>
    </w:p>
    <w:p w14:paraId="7CC3B023" w14:textId="77777777" w:rsidR="00C40A30" w:rsidRDefault="00A01AD1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14:paraId="7A491DFB" w14:textId="77777777" w:rsidR="00C40A30" w:rsidRDefault="00C40A30">
      <w:pPr>
        <w:rPr>
          <w:rFonts w:ascii="Arial" w:hAnsi="Arial"/>
          <w:b/>
          <w:sz w:val="18"/>
        </w:rPr>
      </w:pPr>
    </w:p>
    <w:p w14:paraId="31A484A3" w14:textId="5E4CB266" w:rsidR="00E47FEB" w:rsidRDefault="00E47FEB" w:rsidP="00E47FEB">
      <w:pPr>
        <w:ind w:firstLine="284"/>
        <w:jc w:val="both"/>
        <w:rPr>
          <w:rFonts w:ascii="Arial" w:hAnsi="Arial"/>
          <w:sz w:val="18"/>
        </w:rPr>
      </w:pPr>
    </w:p>
    <w:p w14:paraId="62101C58" w14:textId="77777777" w:rsidR="00C40A30" w:rsidRDefault="00C40A30">
      <w:pPr>
        <w:rPr>
          <w:rFonts w:ascii="Arial" w:hAnsi="Arial"/>
          <w:b/>
          <w:sz w:val="18"/>
        </w:rPr>
      </w:pPr>
    </w:p>
    <w:p w14:paraId="1F1C470B" w14:textId="77777777" w:rsidR="00C40A30" w:rsidRDefault="00C40A30">
      <w:pPr>
        <w:rPr>
          <w:rFonts w:ascii="Arial" w:hAnsi="Arial"/>
          <w:b/>
          <w:sz w:val="18"/>
        </w:rPr>
      </w:pPr>
    </w:p>
    <w:p w14:paraId="1ADE3A21" w14:textId="77777777" w:rsidR="00C40A30" w:rsidRDefault="00C40A30">
      <w:pPr>
        <w:rPr>
          <w:rFonts w:ascii="Arial" w:hAnsi="Arial"/>
          <w:b/>
          <w:sz w:val="18"/>
        </w:rPr>
      </w:pPr>
    </w:p>
    <w:p w14:paraId="5A68C241" w14:textId="77777777" w:rsidR="00C40A30" w:rsidRDefault="00C40A30">
      <w:pPr>
        <w:rPr>
          <w:rFonts w:ascii="Arial" w:hAnsi="Arial"/>
          <w:b/>
          <w:sz w:val="18"/>
        </w:rPr>
      </w:pPr>
    </w:p>
    <w:p w14:paraId="7FF10F47" w14:textId="77777777" w:rsidR="002F6828" w:rsidRDefault="002F6828">
      <w:pPr>
        <w:rPr>
          <w:rFonts w:ascii="Arial" w:hAnsi="Arial"/>
          <w:b/>
          <w:sz w:val="18"/>
        </w:rPr>
      </w:pPr>
    </w:p>
    <w:p w14:paraId="5DE40490" w14:textId="77777777" w:rsidR="002F6828" w:rsidRDefault="002F6828">
      <w:pPr>
        <w:rPr>
          <w:rFonts w:ascii="Arial" w:hAnsi="Arial"/>
          <w:b/>
          <w:sz w:val="18"/>
        </w:rPr>
      </w:pPr>
    </w:p>
    <w:p w14:paraId="0F8FE633" w14:textId="77777777" w:rsidR="002F6828" w:rsidRDefault="002F6828">
      <w:pPr>
        <w:rPr>
          <w:rFonts w:ascii="Arial" w:hAnsi="Arial"/>
          <w:b/>
          <w:sz w:val="18"/>
        </w:rPr>
      </w:pPr>
    </w:p>
    <w:p w14:paraId="1E7EFCDC" w14:textId="77777777" w:rsidR="002F6828" w:rsidRDefault="002F6828">
      <w:pPr>
        <w:rPr>
          <w:rFonts w:ascii="Arial" w:hAnsi="Arial"/>
          <w:b/>
          <w:sz w:val="18"/>
        </w:rPr>
      </w:pPr>
    </w:p>
    <w:p w14:paraId="08B73E98" w14:textId="77777777" w:rsidR="002F6828" w:rsidRDefault="002F6828">
      <w:pPr>
        <w:rPr>
          <w:rFonts w:ascii="Arial" w:hAnsi="Arial"/>
          <w:b/>
          <w:sz w:val="18"/>
        </w:rPr>
      </w:pPr>
    </w:p>
    <w:p w14:paraId="78E9094F" w14:textId="77777777" w:rsidR="002F6828" w:rsidRDefault="002F6828">
      <w:pPr>
        <w:rPr>
          <w:rFonts w:ascii="Arial" w:hAnsi="Arial"/>
          <w:b/>
          <w:sz w:val="18"/>
        </w:rPr>
      </w:pPr>
    </w:p>
    <w:p w14:paraId="1F170F77" w14:textId="77777777" w:rsidR="002F6828" w:rsidRDefault="002F6828">
      <w:pPr>
        <w:rPr>
          <w:rFonts w:ascii="Arial" w:hAnsi="Arial"/>
          <w:b/>
          <w:sz w:val="18"/>
        </w:rPr>
      </w:pPr>
    </w:p>
    <w:p w14:paraId="52B91422" w14:textId="77777777" w:rsidR="002F6828" w:rsidRDefault="002F6828">
      <w:pPr>
        <w:rPr>
          <w:rFonts w:ascii="Arial" w:hAnsi="Arial"/>
          <w:b/>
          <w:sz w:val="18"/>
        </w:rPr>
      </w:pPr>
    </w:p>
    <w:p w14:paraId="21463645" w14:textId="77777777" w:rsidR="002F6828" w:rsidRDefault="002F6828">
      <w:pPr>
        <w:rPr>
          <w:rFonts w:ascii="Arial" w:hAnsi="Arial"/>
          <w:b/>
          <w:sz w:val="18"/>
        </w:rPr>
      </w:pPr>
    </w:p>
    <w:p w14:paraId="1D9CA759" w14:textId="77777777" w:rsidR="002F6828" w:rsidRDefault="002F6828">
      <w:pPr>
        <w:rPr>
          <w:rFonts w:ascii="Arial" w:hAnsi="Arial"/>
          <w:b/>
          <w:sz w:val="18"/>
        </w:rPr>
      </w:pPr>
    </w:p>
    <w:p w14:paraId="1DCCB03D" w14:textId="77777777" w:rsidR="002F6828" w:rsidRDefault="002F6828">
      <w:pPr>
        <w:rPr>
          <w:rFonts w:ascii="Arial" w:hAnsi="Arial"/>
          <w:b/>
          <w:sz w:val="18"/>
        </w:rPr>
      </w:pPr>
    </w:p>
    <w:p w14:paraId="5091E2C2" w14:textId="77777777" w:rsidR="002F6828" w:rsidRDefault="002F6828">
      <w:pPr>
        <w:rPr>
          <w:rFonts w:ascii="Arial" w:hAnsi="Arial"/>
          <w:b/>
          <w:sz w:val="18"/>
        </w:rPr>
      </w:pPr>
    </w:p>
    <w:p w14:paraId="07B51B13" w14:textId="77777777" w:rsidR="002F6828" w:rsidRDefault="002F6828">
      <w:pPr>
        <w:rPr>
          <w:rFonts w:ascii="Arial" w:hAnsi="Arial"/>
          <w:b/>
          <w:sz w:val="18"/>
        </w:rPr>
      </w:pPr>
    </w:p>
    <w:p w14:paraId="49DC5F46" w14:textId="77777777" w:rsidR="002F6828" w:rsidRDefault="002F6828">
      <w:pPr>
        <w:rPr>
          <w:rFonts w:ascii="Arial" w:hAnsi="Arial"/>
          <w:b/>
          <w:sz w:val="18"/>
        </w:rPr>
      </w:pPr>
    </w:p>
    <w:p w14:paraId="263FE330" w14:textId="77777777" w:rsidR="002F6828" w:rsidRDefault="002F6828">
      <w:pPr>
        <w:rPr>
          <w:rFonts w:ascii="Arial" w:hAnsi="Arial"/>
          <w:b/>
          <w:sz w:val="18"/>
        </w:rPr>
      </w:pPr>
    </w:p>
    <w:p w14:paraId="7BFB6B58" w14:textId="77777777" w:rsidR="002F6828" w:rsidRDefault="002F6828">
      <w:pPr>
        <w:rPr>
          <w:rFonts w:ascii="Arial" w:hAnsi="Arial"/>
          <w:b/>
          <w:sz w:val="18"/>
        </w:rPr>
      </w:pPr>
    </w:p>
    <w:p w14:paraId="77521709" w14:textId="77777777" w:rsidR="002F6828" w:rsidRDefault="002F6828">
      <w:pPr>
        <w:rPr>
          <w:rFonts w:ascii="Arial" w:hAnsi="Arial"/>
          <w:b/>
          <w:sz w:val="18"/>
        </w:rPr>
      </w:pPr>
    </w:p>
    <w:p w14:paraId="234AAF14" w14:textId="77777777" w:rsidR="002F6828" w:rsidRDefault="002F6828">
      <w:pPr>
        <w:rPr>
          <w:rFonts w:ascii="Arial" w:hAnsi="Arial"/>
          <w:b/>
          <w:sz w:val="18"/>
        </w:rPr>
      </w:pPr>
    </w:p>
    <w:p w14:paraId="032B6105" w14:textId="77777777" w:rsidR="002F6828" w:rsidRDefault="002F6828">
      <w:pPr>
        <w:rPr>
          <w:rFonts w:ascii="Arial" w:hAnsi="Arial"/>
          <w:b/>
          <w:sz w:val="18"/>
        </w:rPr>
      </w:pPr>
    </w:p>
    <w:p w14:paraId="3235AC9F" w14:textId="77777777" w:rsidR="002F6828" w:rsidRDefault="002F6828">
      <w:pPr>
        <w:rPr>
          <w:rFonts w:ascii="Arial" w:hAnsi="Arial"/>
          <w:b/>
          <w:sz w:val="18"/>
        </w:rPr>
      </w:pPr>
    </w:p>
    <w:p w14:paraId="502C2542" w14:textId="77777777" w:rsidR="002F6828" w:rsidRDefault="002F6828">
      <w:pPr>
        <w:rPr>
          <w:rFonts w:ascii="Arial" w:hAnsi="Arial"/>
          <w:b/>
          <w:sz w:val="18"/>
        </w:rPr>
      </w:pPr>
    </w:p>
    <w:p w14:paraId="489E291F" w14:textId="77777777" w:rsidR="002F6828" w:rsidRDefault="002F6828">
      <w:pPr>
        <w:rPr>
          <w:rFonts w:ascii="Arial" w:hAnsi="Arial"/>
          <w:b/>
          <w:sz w:val="18"/>
        </w:rPr>
      </w:pPr>
    </w:p>
    <w:p w14:paraId="769C636C" w14:textId="77777777" w:rsidR="002F6828" w:rsidRDefault="002F6828">
      <w:pPr>
        <w:rPr>
          <w:rFonts w:ascii="Arial" w:hAnsi="Arial"/>
          <w:b/>
          <w:sz w:val="18"/>
        </w:rPr>
      </w:pPr>
    </w:p>
    <w:p w14:paraId="689F2C47" w14:textId="77777777" w:rsidR="002F6828" w:rsidRDefault="002F6828">
      <w:pPr>
        <w:rPr>
          <w:rFonts w:ascii="Arial" w:hAnsi="Arial"/>
          <w:b/>
          <w:sz w:val="18"/>
        </w:rPr>
      </w:pPr>
    </w:p>
    <w:p w14:paraId="3D729E59" w14:textId="77777777" w:rsidR="005F255D" w:rsidRDefault="005F255D">
      <w:pPr>
        <w:rPr>
          <w:rFonts w:ascii="Arial" w:hAnsi="Arial"/>
          <w:b/>
          <w:sz w:val="18"/>
        </w:rPr>
      </w:pPr>
    </w:p>
    <w:p w14:paraId="71318E27" w14:textId="77777777" w:rsidR="005F255D" w:rsidRDefault="005F255D">
      <w:pPr>
        <w:rPr>
          <w:rFonts w:ascii="Arial" w:hAnsi="Arial"/>
          <w:b/>
          <w:sz w:val="18"/>
        </w:rPr>
      </w:pPr>
    </w:p>
    <w:p w14:paraId="1527557F" w14:textId="77777777" w:rsidR="005F255D" w:rsidRDefault="005F255D">
      <w:pPr>
        <w:rPr>
          <w:rFonts w:ascii="Arial" w:hAnsi="Arial"/>
          <w:b/>
          <w:sz w:val="18"/>
        </w:rPr>
      </w:pPr>
    </w:p>
    <w:p w14:paraId="2107AF32" w14:textId="77777777" w:rsidR="002F6828" w:rsidRDefault="002F6828">
      <w:pPr>
        <w:rPr>
          <w:rFonts w:ascii="Arial" w:hAnsi="Arial"/>
          <w:b/>
          <w:sz w:val="18"/>
        </w:rPr>
      </w:pPr>
    </w:p>
    <w:p w14:paraId="3ED8E4A2" w14:textId="77777777" w:rsidR="00E84B4D" w:rsidRDefault="00E84B4D" w:rsidP="002F6828">
      <w:pPr>
        <w:jc w:val="center"/>
        <w:rPr>
          <w:rFonts w:ascii="Arial" w:hAnsi="Arial"/>
          <w:b/>
          <w:sz w:val="18"/>
        </w:rPr>
      </w:pPr>
    </w:p>
    <w:p w14:paraId="21C80208" w14:textId="77777777" w:rsidR="003425AA" w:rsidRDefault="003425AA" w:rsidP="002F6828">
      <w:pPr>
        <w:jc w:val="center"/>
        <w:rPr>
          <w:rFonts w:ascii="Arial" w:hAnsi="Arial"/>
          <w:b/>
          <w:sz w:val="18"/>
        </w:rPr>
      </w:pPr>
    </w:p>
    <w:p w14:paraId="1102A4F5" w14:textId="77777777" w:rsidR="006E1884" w:rsidRDefault="006E1884" w:rsidP="002F6828">
      <w:pPr>
        <w:jc w:val="center"/>
        <w:rPr>
          <w:rFonts w:ascii="Arial" w:hAnsi="Arial"/>
          <w:b/>
          <w:sz w:val="18"/>
        </w:rPr>
      </w:pPr>
    </w:p>
    <w:p w14:paraId="2D7EF963" w14:textId="77777777" w:rsidR="006E1884" w:rsidRDefault="006E1884" w:rsidP="002F6828">
      <w:pPr>
        <w:jc w:val="center"/>
        <w:rPr>
          <w:rFonts w:ascii="Arial" w:hAnsi="Arial"/>
          <w:b/>
          <w:sz w:val="18"/>
        </w:rPr>
      </w:pPr>
    </w:p>
    <w:p w14:paraId="7B320F25" w14:textId="77777777" w:rsidR="006E1884" w:rsidRDefault="006E1884" w:rsidP="002F6828">
      <w:pPr>
        <w:jc w:val="center"/>
        <w:rPr>
          <w:rFonts w:ascii="Arial" w:hAnsi="Arial"/>
          <w:b/>
          <w:sz w:val="18"/>
        </w:rPr>
      </w:pPr>
    </w:p>
    <w:p w14:paraId="4A7C09E2" w14:textId="77777777" w:rsidR="006E1884" w:rsidRDefault="006E1884" w:rsidP="002F6828">
      <w:pPr>
        <w:jc w:val="center"/>
        <w:rPr>
          <w:rFonts w:ascii="Arial" w:hAnsi="Arial"/>
          <w:b/>
          <w:sz w:val="18"/>
        </w:rPr>
      </w:pPr>
    </w:p>
    <w:p w14:paraId="1393FE4B" w14:textId="77777777" w:rsidR="002F6828" w:rsidRDefault="002F6828" w:rsidP="002F6828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UZASADNIENIE</w:t>
      </w:r>
    </w:p>
    <w:p w14:paraId="2F8F38E5" w14:textId="77777777" w:rsidR="002F6828" w:rsidRDefault="002F6828" w:rsidP="00757FAF">
      <w:pPr>
        <w:jc w:val="both"/>
        <w:rPr>
          <w:rFonts w:ascii="Arial" w:hAnsi="Arial"/>
          <w:b/>
          <w:sz w:val="18"/>
        </w:rPr>
      </w:pPr>
    </w:p>
    <w:p w14:paraId="24868521" w14:textId="77777777" w:rsidR="007D28F9" w:rsidRDefault="00757FAF" w:rsidP="00757FAF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W z</w:t>
      </w:r>
      <w:r w:rsidR="006F2B57">
        <w:rPr>
          <w:rFonts w:ascii="Arial" w:hAnsi="Arial"/>
          <w:sz w:val="18"/>
        </w:rPr>
        <w:t xml:space="preserve">wiązku z podpisanym trójstronnym porozumieniem pomiędzy Gminą Susz, Powiatem </w:t>
      </w:r>
      <w:r>
        <w:rPr>
          <w:rFonts w:ascii="Arial" w:hAnsi="Arial"/>
          <w:sz w:val="18"/>
        </w:rPr>
        <w:t>I</w:t>
      </w:r>
      <w:r w:rsidR="006F2B57">
        <w:rPr>
          <w:rFonts w:ascii="Arial" w:hAnsi="Arial"/>
          <w:sz w:val="18"/>
        </w:rPr>
        <w:t xml:space="preserve">ławski i Województwem Warmińsko-Mazurskim (Zarządem </w:t>
      </w:r>
      <w:r>
        <w:rPr>
          <w:rFonts w:ascii="Arial" w:hAnsi="Arial"/>
          <w:sz w:val="18"/>
        </w:rPr>
        <w:t>D</w:t>
      </w:r>
      <w:r w:rsidR="006F2B57">
        <w:rPr>
          <w:rFonts w:ascii="Arial" w:hAnsi="Arial"/>
          <w:sz w:val="18"/>
        </w:rPr>
        <w:t xml:space="preserve">róg Wojewódzkich w Olsztynie) </w:t>
      </w:r>
      <w:r>
        <w:rPr>
          <w:rFonts w:ascii="Arial" w:hAnsi="Arial"/>
          <w:sz w:val="18"/>
        </w:rPr>
        <w:t>w sprawie działań zmierzających do zmiany układu komunikacyjnego na terenie miasta i</w:t>
      </w:r>
      <w:r w:rsidR="003F5442">
        <w:rPr>
          <w:rFonts w:ascii="Arial" w:hAnsi="Arial"/>
          <w:sz w:val="18"/>
        </w:rPr>
        <w:t xml:space="preserve"> gminy Susz, podjęto procedurę zaliczenia do kategorii dróg powi</w:t>
      </w:r>
      <w:r w:rsidR="00147E6A">
        <w:rPr>
          <w:rFonts w:ascii="Arial" w:hAnsi="Arial"/>
          <w:sz w:val="18"/>
        </w:rPr>
        <w:t xml:space="preserve">atowych </w:t>
      </w:r>
      <w:r w:rsidR="00C252EE">
        <w:rPr>
          <w:rFonts w:ascii="Arial" w:hAnsi="Arial"/>
          <w:sz w:val="18"/>
        </w:rPr>
        <w:t xml:space="preserve">obecnej </w:t>
      </w:r>
      <w:r w:rsidR="00147E6A">
        <w:rPr>
          <w:rFonts w:ascii="Arial" w:hAnsi="Arial"/>
          <w:sz w:val="18"/>
        </w:rPr>
        <w:t>drog</w:t>
      </w:r>
      <w:r w:rsidR="00C252EE">
        <w:rPr>
          <w:rFonts w:ascii="Arial" w:hAnsi="Arial"/>
          <w:sz w:val="18"/>
        </w:rPr>
        <w:t>i</w:t>
      </w:r>
      <w:r w:rsidR="00147E6A">
        <w:rPr>
          <w:rFonts w:ascii="Arial" w:hAnsi="Arial"/>
          <w:sz w:val="18"/>
        </w:rPr>
        <w:t xml:space="preserve"> wojewódzk</w:t>
      </w:r>
      <w:r w:rsidR="00C252EE">
        <w:rPr>
          <w:rFonts w:ascii="Arial" w:hAnsi="Arial"/>
          <w:sz w:val="18"/>
        </w:rPr>
        <w:t>iej</w:t>
      </w:r>
      <w:r w:rsidR="00147E6A">
        <w:rPr>
          <w:rFonts w:ascii="Arial" w:hAnsi="Arial"/>
          <w:sz w:val="18"/>
        </w:rPr>
        <w:t xml:space="preserve"> Nr 521</w:t>
      </w:r>
      <w:r w:rsidR="003F5442">
        <w:rPr>
          <w:rFonts w:ascii="Arial" w:hAnsi="Arial"/>
          <w:sz w:val="18"/>
        </w:rPr>
        <w:t xml:space="preserve"> na odcinku Bronowo</w:t>
      </w:r>
      <w:r w:rsidR="00C252EE">
        <w:rPr>
          <w:rFonts w:ascii="Arial" w:hAnsi="Arial"/>
          <w:sz w:val="18"/>
        </w:rPr>
        <w:t xml:space="preserve"> </w:t>
      </w:r>
      <w:r w:rsidR="003F5442">
        <w:rPr>
          <w:rFonts w:ascii="Arial" w:hAnsi="Arial"/>
          <w:sz w:val="18"/>
        </w:rPr>
        <w:t>-</w:t>
      </w:r>
      <w:r w:rsidR="00C252EE">
        <w:rPr>
          <w:rFonts w:ascii="Arial" w:hAnsi="Arial"/>
          <w:sz w:val="18"/>
        </w:rPr>
        <w:t xml:space="preserve"> </w:t>
      </w:r>
      <w:r w:rsidR="003F5442">
        <w:rPr>
          <w:rFonts w:ascii="Arial" w:hAnsi="Arial"/>
          <w:sz w:val="18"/>
        </w:rPr>
        <w:t>Susz</w:t>
      </w:r>
      <w:r>
        <w:rPr>
          <w:rFonts w:ascii="Arial" w:hAnsi="Arial"/>
          <w:sz w:val="18"/>
        </w:rPr>
        <w:t xml:space="preserve">. W wyniku wprowadzonych zmian </w:t>
      </w:r>
      <w:r w:rsidR="001C3575">
        <w:rPr>
          <w:rFonts w:ascii="Arial" w:hAnsi="Arial"/>
          <w:sz w:val="18"/>
        </w:rPr>
        <w:t>droga tranzytowa (wojewódzka) pomiędzy Kwidzynem a Iławą</w:t>
      </w:r>
      <w:r>
        <w:rPr>
          <w:rFonts w:ascii="Arial" w:hAnsi="Arial"/>
          <w:sz w:val="18"/>
        </w:rPr>
        <w:t xml:space="preserve"> </w:t>
      </w:r>
      <w:r w:rsidR="007D28F9">
        <w:rPr>
          <w:rFonts w:ascii="Arial" w:hAnsi="Arial"/>
          <w:sz w:val="18"/>
        </w:rPr>
        <w:t>ominie główne ulice w mieście Susz</w:t>
      </w:r>
      <w:r w:rsidR="001C3575">
        <w:rPr>
          <w:rFonts w:ascii="Arial" w:hAnsi="Arial"/>
          <w:sz w:val="18"/>
        </w:rPr>
        <w:t>, a ruch tranzytowy</w:t>
      </w:r>
      <w:r w:rsidR="007D28F9">
        <w:rPr>
          <w:rFonts w:ascii="Arial" w:hAnsi="Arial"/>
          <w:sz w:val="18"/>
        </w:rPr>
        <w:t xml:space="preserve"> zostanie skierowany</w:t>
      </w:r>
      <w:r w:rsidR="001C3575">
        <w:rPr>
          <w:rFonts w:ascii="Arial" w:hAnsi="Arial"/>
          <w:sz w:val="18"/>
        </w:rPr>
        <w:t xml:space="preserve"> </w:t>
      </w:r>
      <w:r w:rsidR="00812056">
        <w:rPr>
          <w:rFonts w:ascii="Arial" w:hAnsi="Arial"/>
          <w:sz w:val="18"/>
        </w:rPr>
        <w:t>w msc. Bronowo na DW Nr 613</w:t>
      </w:r>
      <w:r w:rsidR="003F5442">
        <w:rPr>
          <w:rFonts w:ascii="Arial" w:hAnsi="Arial"/>
          <w:sz w:val="18"/>
        </w:rPr>
        <w:t xml:space="preserve"> </w:t>
      </w:r>
      <w:r w:rsidR="00147E6A">
        <w:rPr>
          <w:rFonts w:ascii="Arial" w:hAnsi="Arial"/>
          <w:sz w:val="18"/>
        </w:rPr>
        <w:t>droga Nr 521</w:t>
      </w:r>
      <w:r w:rsidR="00812056">
        <w:rPr>
          <w:rFonts w:ascii="Arial" w:hAnsi="Arial"/>
          <w:sz w:val="18"/>
        </w:rPr>
        <w:t xml:space="preserve"> (Bronowo) – droga Nr 515 N (Różnowo) oraz</w:t>
      </w:r>
      <w:r w:rsidR="00147E6A">
        <w:rPr>
          <w:rFonts w:ascii="Arial" w:hAnsi="Arial"/>
          <w:sz w:val="18"/>
        </w:rPr>
        <w:t xml:space="preserve"> DW 515</w:t>
      </w:r>
      <w:r w:rsidR="00812056">
        <w:rPr>
          <w:rFonts w:ascii="Arial" w:hAnsi="Arial"/>
          <w:sz w:val="18"/>
        </w:rPr>
        <w:t xml:space="preserve"> na odcinku Różnowo</w:t>
      </w:r>
      <w:r w:rsidR="00C252EE">
        <w:rPr>
          <w:rFonts w:ascii="Arial" w:hAnsi="Arial"/>
          <w:sz w:val="18"/>
        </w:rPr>
        <w:t xml:space="preserve"> </w:t>
      </w:r>
      <w:r w:rsidR="00812056">
        <w:rPr>
          <w:rFonts w:ascii="Arial" w:hAnsi="Arial"/>
          <w:sz w:val="18"/>
        </w:rPr>
        <w:t>- Susz</w:t>
      </w:r>
      <w:r w:rsidR="003F5442">
        <w:rPr>
          <w:rFonts w:ascii="Arial" w:hAnsi="Arial"/>
          <w:sz w:val="18"/>
        </w:rPr>
        <w:t>.</w:t>
      </w:r>
      <w:r w:rsidR="007D28F9">
        <w:rPr>
          <w:rFonts w:ascii="Arial" w:hAnsi="Arial"/>
          <w:sz w:val="18"/>
        </w:rPr>
        <w:t xml:space="preserve"> Mając powyższe na uwadze zasadnym jest </w:t>
      </w:r>
      <w:r w:rsidR="003F5442">
        <w:rPr>
          <w:rFonts w:ascii="Arial" w:hAnsi="Arial"/>
          <w:sz w:val="18"/>
        </w:rPr>
        <w:t>zaliczenie</w:t>
      </w:r>
      <w:r w:rsidR="00752F23">
        <w:rPr>
          <w:rFonts w:ascii="Arial" w:hAnsi="Arial"/>
          <w:sz w:val="18"/>
        </w:rPr>
        <w:t xml:space="preserve"> przedmiotowego odcinka drogi</w:t>
      </w:r>
      <w:r w:rsidR="003F5442">
        <w:rPr>
          <w:rFonts w:ascii="Arial" w:hAnsi="Arial"/>
          <w:sz w:val="18"/>
        </w:rPr>
        <w:t xml:space="preserve"> do</w:t>
      </w:r>
      <w:r w:rsidR="00752F23">
        <w:rPr>
          <w:rFonts w:ascii="Arial" w:hAnsi="Arial"/>
          <w:sz w:val="18"/>
        </w:rPr>
        <w:t xml:space="preserve"> kategorii dróg powiatowych i</w:t>
      </w:r>
      <w:r w:rsidR="003F5442">
        <w:rPr>
          <w:rFonts w:ascii="Arial" w:hAnsi="Arial"/>
          <w:sz w:val="18"/>
        </w:rPr>
        <w:t xml:space="preserve"> </w:t>
      </w:r>
      <w:r w:rsidR="00C252EE">
        <w:rPr>
          <w:rFonts w:ascii="Arial" w:hAnsi="Arial"/>
          <w:sz w:val="18"/>
        </w:rPr>
        <w:t xml:space="preserve">przy równoczesnym, tj. od 1 stycznia 2023 r., </w:t>
      </w:r>
      <w:r w:rsidR="003F5442">
        <w:rPr>
          <w:rFonts w:ascii="Arial" w:hAnsi="Arial"/>
          <w:sz w:val="18"/>
        </w:rPr>
        <w:t>pozbawienie</w:t>
      </w:r>
      <w:r w:rsidR="00C252EE">
        <w:rPr>
          <w:rFonts w:ascii="Arial" w:hAnsi="Arial"/>
          <w:sz w:val="18"/>
        </w:rPr>
        <w:t>m</w:t>
      </w:r>
      <w:r w:rsidR="00752F23">
        <w:rPr>
          <w:rFonts w:ascii="Arial" w:hAnsi="Arial"/>
          <w:sz w:val="18"/>
        </w:rPr>
        <w:t xml:space="preserve"> go kategorii dr</w:t>
      </w:r>
      <w:r w:rsidR="00C252EE">
        <w:rPr>
          <w:rFonts w:ascii="Arial" w:hAnsi="Arial"/>
          <w:sz w:val="18"/>
        </w:rPr>
        <w:t>o</w:t>
      </w:r>
      <w:r w:rsidR="00752F23">
        <w:rPr>
          <w:rFonts w:ascii="Arial" w:hAnsi="Arial"/>
          <w:sz w:val="18"/>
        </w:rPr>
        <w:t>g</w:t>
      </w:r>
      <w:r w:rsidR="00C252EE">
        <w:rPr>
          <w:rFonts w:ascii="Arial" w:hAnsi="Arial"/>
          <w:sz w:val="18"/>
        </w:rPr>
        <w:t>i</w:t>
      </w:r>
      <w:r w:rsidR="00752F23">
        <w:rPr>
          <w:rFonts w:ascii="Arial" w:hAnsi="Arial"/>
          <w:sz w:val="18"/>
        </w:rPr>
        <w:t xml:space="preserve"> wojewódzki</w:t>
      </w:r>
      <w:r w:rsidR="00C252EE">
        <w:rPr>
          <w:rFonts w:ascii="Arial" w:hAnsi="Arial"/>
          <w:sz w:val="18"/>
        </w:rPr>
        <w:t>ej</w:t>
      </w:r>
      <w:r w:rsidR="00752F23">
        <w:rPr>
          <w:rFonts w:ascii="Arial" w:hAnsi="Arial"/>
          <w:sz w:val="18"/>
        </w:rPr>
        <w:t>.</w:t>
      </w:r>
    </w:p>
    <w:p w14:paraId="57AE17F5" w14:textId="77777777" w:rsidR="00535648" w:rsidRDefault="005A25D0" w:rsidP="00B555F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</w:t>
      </w:r>
      <w:r w:rsidR="00E84C77">
        <w:rPr>
          <w:rFonts w:ascii="Arial" w:hAnsi="Arial"/>
          <w:sz w:val="18"/>
        </w:rPr>
        <w:t>Z</w:t>
      </w:r>
      <w:r w:rsidR="00535648">
        <w:rPr>
          <w:rFonts w:ascii="Arial" w:hAnsi="Arial"/>
          <w:sz w:val="18"/>
        </w:rPr>
        <w:t>godnie z art. 6a us</w:t>
      </w:r>
      <w:r w:rsidR="003F5442">
        <w:rPr>
          <w:rFonts w:ascii="Arial" w:hAnsi="Arial"/>
          <w:sz w:val="18"/>
        </w:rPr>
        <w:t>t. 1-2</w:t>
      </w:r>
      <w:r w:rsidR="00535648">
        <w:rPr>
          <w:rFonts w:ascii="Arial" w:hAnsi="Arial"/>
          <w:sz w:val="18"/>
        </w:rPr>
        <w:t xml:space="preserve"> ustawy</w:t>
      </w:r>
      <w:r w:rsidR="003F5442">
        <w:rPr>
          <w:rFonts w:ascii="Arial" w:hAnsi="Arial"/>
          <w:sz w:val="18"/>
        </w:rPr>
        <w:t xml:space="preserve"> o drogach publicznych</w:t>
      </w:r>
      <w:r w:rsidR="006B6F25">
        <w:rPr>
          <w:rFonts w:ascii="Arial" w:hAnsi="Arial"/>
          <w:sz w:val="18"/>
        </w:rPr>
        <w:t xml:space="preserve"> zaliczenie drogi do kategorii dró</w:t>
      </w:r>
      <w:r w:rsidR="003F5442">
        <w:rPr>
          <w:rFonts w:ascii="Arial" w:hAnsi="Arial"/>
          <w:sz w:val="18"/>
        </w:rPr>
        <w:t xml:space="preserve">g powiatowych </w:t>
      </w:r>
      <w:r w:rsidR="006B6F25">
        <w:rPr>
          <w:rFonts w:ascii="Arial" w:hAnsi="Arial"/>
          <w:sz w:val="18"/>
        </w:rPr>
        <w:t xml:space="preserve"> </w:t>
      </w:r>
      <w:r w:rsidR="00535648">
        <w:rPr>
          <w:rFonts w:ascii="Arial" w:hAnsi="Arial"/>
          <w:sz w:val="18"/>
        </w:rPr>
        <w:t xml:space="preserve">następuje </w:t>
      </w:r>
      <w:r w:rsidR="0024213F">
        <w:rPr>
          <w:rFonts w:ascii="Arial" w:hAnsi="Arial"/>
          <w:sz w:val="18"/>
        </w:rPr>
        <w:t>w drodze uchwały rady p</w:t>
      </w:r>
      <w:r w:rsidR="00B555F9">
        <w:rPr>
          <w:rFonts w:ascii="Arial" w:hAnsi="Arial"/>
          <w:sz w:val="18"/>
        </w:rPr>
        <w:t xml:space="preserve">owiatu w porozumieniu z zarządem województwa, po zasięgnięciu opinii wójtów (burmistrzów, prezydentów miast) gmin, na obszarze których przebiega droga, oraz zarządów sąsiednich powiatów, a w miastach na prawach powiatu – opinii prezydentów miast. </w:t>
      </w:r>
    </w:p>
    <w:p w14:paraId="4CD9EB18" w14:textId="77777777" w:rsidR="0020743C" w:rsidRDefault="0020743C" w:rsidP="00B555F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Ww. opinie zostały wyrażone i są pozytywne.</w:t>
      </w:r>
    </w:p>
    <w:p w14:paraId="5F1CD06F" w14:textId="77777777" w:rsidR="0020743C" w:rsidRDefault="0020743C" w:rsidP="00B555F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Wskazany odcinek drogi spełnia wymogi określone w art. 6a ust. 1 ustawy o drogach publicznych kwalifikujące go do kategorii dróg powiatowych.</w:t>
      </w:r>
    </w:p>
    <w:p w14:paraId="6F750E8F" w14:textId="77777777" w:rsidR="00902162" w:rsidRDefault="00902162" w:rsidP="00B555F9">
      <w:pPr>
        <w:jc w:val="both"/>
        <w:rPr>
          <w:rFonts w:ascii="Arial" w:hAnsi="Arial"/>
          <w:sz w:val="18"/>
        </w:rPr>
      </w:pPr>
    </w:p>
    <w:p w14:paraId="78BC74CA" w14:textId="2A9020E0" w:rsidR="00902162" w:rsidRDefault="00902162" w:rsidP="00B555F9">
      <w:pPr>
        <w:jc w:val="both"/>
        <w:rPr>
          <w:rFonts w:ascii="Arial" w:hAnsi="Arial"/>
          <w:sz w:val="18"/>
        </w:rPr>
      </w:pPr>
    </w:p>
    <w:p w14:paraId="7649F63B" w14:textId="0E7832DE" w:rsidR="00EF3317" w:rsidRDefault="00EF3317" w:rsidP="00B555F9">
      <w:pPr>
        <w:jc w:val="both"/>
        <w:rPr>
          <w:rFonts w:ascii="Arial" w:hAnsi="Arial"/>
          <w:sz w:val="18"/>
        </w:rPr>
      </w:pPr>
    </w:p>
    <w:p w14:paraId="344424D3" w14:textId="354572A4" w:rsidR="00EF3317" w:rsidRDefault="00EF3317" w:rsidP="00B555F9">
      <w:pPr>
        <w:jc w:val="both"/>
        <w:rPr>
          <w:rFonts w:ascii="Arial" w:hAnsi="Arial"/>
          <w:sz w:val="18"/>
        </w:rPr>
      </w:pPr>
    </w:p>
    <w:p w14:paraId="444BDC10" w14:textId="2D462D87" w:rsidR="00EF3317" w:rsidRDefault="00EF3317" w:rsidP="00B555F9">
      <w:pPr>
        <w:jc w:val="both"/>
        <w:rPr>
          <w:rFonts w:ascii="Arial" w:hAnsi="Arial"/>
          <w:sz w:val="18"/>
        </w:rPr>
      </w:pPr>
    </w:p>
    <w:p w14:paraId="784D541B" w14:textId="49A07543" w:rsidR="00EF3317" w:rsidRDefault="00EF3317" w:rsidP="00B555F9">
      <w:pPr>
        <w:jc w:val="both"/>
        <w:rPr>
          <w:rFonts w:ascii="Arial" w:hAnsi="Arial"/>
          <w:sz w:val="18"/>
        </w:rPr>
      </w:pPr>
    </w:p>
    <w:p w14:paraId="2BBF6315" w14:textId="6848EB00" w:rsidR="00EF3317" w:rsidRDefault="00EF3317" w:rsidP="00B555F9">
      <w:pPr>
        <w:jc w:val="both"/>
        <w:rPr>
          <w:rFonts w:ascii="Arial" w:hAnsi="Arial"/>
          <w:sz w:val="18"/>
        </w:rPr>
      </w:pPr>
    </w:p>
    <w:p w14:paraId="506C5F0D" w14:textId="68875FD2" w:rsidR="00EF3317" w:rsidRDefault="00EF3317" w:rsidP="00B555F9">
      <w:pPr>
        <w:jc w:val="both"/>
        <w:rPr>
          <w:rFonts w:ascii="Arial" w:hAnsi="Arial"/>
          <w:sz w:val="18"/>
        </w:rPr>
      </w:pPr>
    </w:p>
    <w:p w14:paraId="2C73DCEC" w14:textId="73EF1735" w:rsidR="00EF3317" w:rsidRDefault="00EF3317" w:rsidP="00B555F9">
      <w:pPr>
        <w:jc w:val="both"/>
        <w:rPr>
          <w:rFonts w:ascii="Arial" w:hAnsi="Arial"/>
          <w:sz w:val="18"/>
        </w:rPr>
      </w:pPr>
    </w:p>
    <w:p w14:paraId="365A456A" w14:textId="4025C268" w:rsidR="00EF3317" w:rsidRDefault="00EF3317" w:rsidP="00B555F9">
      <w:pPr>
        <w:jc w:val="both"/>
        <w:rPr>
          <w:rFonts w:ascii="Arial" w:hAnsi="Arial"/>
          <w:sz w:val="18"/>
        </w:rPr>
      </w:pPr>
    </w:p>
    <w:p w14:paraId="039FF3E4" w14:textId="2A5C18B8" w:rsidR="00EF3317" w:rsidRDefault="00EF3317" w:rsidP="00B555F9">
      <w:pPr>
        <w:jc w:val="both"/>
        <w:rPr>
          <w:rFonts w:ascii="Arial" w:hAnsi="Arial"/>
          <w:sz w:val="18"/>
        </w:rPr>
      </w:pPr>
    </w:p>
    <w:p w14:paraId="2A2D08BC" w14:textId="1CB4EF7D" w:rsidR="00EF3317" w:rsidRDefault="00EF3317" w:rsidP="00B555F9">
      <w:pPr>
        <w:jc w:val="both"/>
        <w:rPr>
          <w:rFonts w:ascii="Arial" w:hAnsi="Arial"/>
          <w:sz w:val="18"/>
        </w:rPr>
      </w:pPr>
    </w:p>
    <w:p w14:paraId="6454440F" w14:textId="0FC3CF64" w:rsidR="00EF3317" w:rsidRDefault="00EF3317" w:rsidP="00B555F9">
      <w:pPr>
        <w:jc w:val="both"/>
        <w:rPr>
          <w:rFonts w:ascii="Arial" w:hAnsi="Arial"/>
          <w:sz w:val="18"/>
        </w:rPr>
      </w:pPr>
    </w:p>
    <w:p w14:paraId="65F7DDEE" w14:textId="7109F2E9" w:rsidR="00EF3317" w:rsidRDefault="00EF3317" w:rsidP="00B555F9">
      <w:pPr>
        <w:jc w:val="both"/>
        <w:rPr>
          <w:rFonts w:ascii="Arial" w:hAnsi="Arial"/>
          <w:sz w:val="18"/>
        </w:rPr>
      </w:pPr>
    </w:p>
    <w:p w14:paraId="25B8D3BA" w14:textId="3E9F3C72" w:rsidR="00EF3317" w:rsidRDefault="00EF3317" w:rsidP="00B555F9">
      <w:pPr>
        <w:jc w:val="both"/>
        <w:rPr>
          <w:rFonts w:ascii="Arial" w:hAnsi="Arial"/>
          <w:sz w:val="18"/>
        </w:rPr>
      </w:pPr>
    </w:p>
    <w:p w14:paraId="7DDEABE4" w14:textId="627538CC" w:rsidR="00EF3317" w:rsidRDefault="00EF3317" w:rsidP="00B555F9">
      <w:pPr>
        <w:jc w:val="both"/>
        <w:rPr>
          <w:rFonts w:ascii="Arial" w:hAnsi="Arial"/>
          <w:sz w:val="18"/>
        </w:rPr>
      </w:pPr>
    </w:p>
    <w:p w14:paraId="4610C466" w14:textId="0C4B522D" w:rsidR="00EF3317" w:rsidRDefault="00EF3317" w:rsidP="00B555F9">
      <w:pPr>
        <w:jc w:val="both"/>
        <w:rPr>
          <w:rFonts w:ascii="Arial" w:hAnsi="Arial"/>
          <w:sz w:val="18"/>
        </w:rPr>
      </w:pPr>
    </w:p>
    <w:p w14:paraId="409C4903" w14:textId="46A9C890" w:rsidR="00EF3317" w:rsidRDefault="00EF3317" w:rsidP="00B555F9">
      <w:pPr>
        <w:jc w:val="both"/>
        <w:rPr>
          <w:rFonts w:ascii="Arial" w:hAnsi="Arial"/>
          <w:sz w:val="18"/>
        </w:rPr>
      </w:pPr>
    </w:p>
    <w:p w14:paraId="7A80194C" w14:textId="1F576269" w:rsidR="00EF3317" w:rsidRDefault="00EF3317" w:rsidP="00B555F9">
      <w:pPr>
        <w:jc w:val="both"/>
        <w:rPr>
          <w:rFonts w:ascii="Arial" w:hAnsi="Arial"/>
          <w:sz w:val="18"/>
        </w:rPr>
      </w:pPr>
    </w:p>
    <w:p w14:paraId="76671BE6" w14:textId="6CA64AE0" w:rsidR="00EF3317" w:rsidRDefault="00EF3317" w:rsidP="00B555F9">
      <w:pPr>
        <w:jc w:val="both"/>
        <w:rPr>
          <w:rFonts w:ascii="Arial" w:hAnsi="Arial"/>
          <w:sz w:val="18"/>
        </w:rPr>
      </w:pPr>
    </w:p>
    <w:p w14:paraId="42936B2F" w14:textId="2C83D500" w:rsidR="00EF3317" w:rsidRDefault="00EF3317" w:rsidP="00B555F9">
      <w:pPr>
        <w:jc w:val="both"/>
        <w:rPr>
          <w:rFonts w:ascii="Arial" w:hAnsi="Arial"/>
          <w:sz w:val="18"/>
        </w:rPr>
      </w:pPr>
    </w:p>
    <w:p w14:paraId="588F1C31" w14:textId="053970AD" w:rsidR="00EF3317" w:rsidRDefault="00EF3317" w:rsidP="00B555F9">
      <w:pPr>
        <w:jc w:val="both"/>
        <w:rPr>
          <w:rFonts w:ascii="Arial" w:hAnsi="Arial"/>
          <w:sz w:val="18"/>
        </w:rPr>
      </w:pPr>
    </w:p>
    <w:p w14:paraId="07A44D68" w14:textId="453A36DE" w:rsidR="00EF3317" w:rsidRDefault="00EF3317" w:rsidP="00B555F9">
      <w:pPr>
        <w:jc w:val="both"/>
        <w:rPr>
          <w:rFonts w:ascii="Arial" w:hAnsi="Arial"/>
          <w:sz w:val="18"/>
        </w:rPr>
      </w:pPr>
    </w:p>
    <w:p w14:paraId="6557C34E" w14:textId="72EC6D50" w:rsidR="00EF3317" w:rsidRDefault="00EF3317" w:rsidP="00B555F9">
      <w:pPr>
        <w:jc w:val="both"/>
        <w:rPr>
          <w:rFonts w:ascii="Arial" w:hAnsi="Arial"/>
          <w:sz w:val="18"/>
        </w:rPr>
      </w:pPr>
    </w:p>
    <w:p w14:paraId="732A7811" w14:textId="3F4D147E" w:rsidR="00EF3317" w:rsidRDefault="00EF3317" w:rsidP="00B555F9">
      <w:pPr>
        <w:jc w:val="both"/>
        <w:rPr>
          <w:rFonts w:ascii="Arial" w:hAnsi="Arial"/>
          <w:sz w:val="18"/>
        </w:rPr>
      </w:pPr>
    </w:p>
    <w:p w14:paraId="0B180A68" w14:textId="3453E916" w:rsidR="00EF3317" w:rsidRDefault="00EF3317" w:rsidP="00B555F9">
      <w:pPr>
        <w:jc w:val="both"/>
        <w:rPr>
          <w:rFonts w:ascii="Arial" w:hAnsi="Arial"/>
          <w:sz w:val="18"/>
        </w:rPr>
      </w:pPr>
    </w:p>
    <w:p w14:paraId="1221B867" w14:textId="32ABFEDE" w:rsidR="00EF3317" w:rsidRDefault="00EF3317" w:rsidP="00B555F9">
      <w:pPr>
        <w:jc w:val="both"/>
        <w:rPr>
          <w:rFonts w:ascii="Arial" w:hAnsi="Arial"/>
          <w:sz w:val="18"/>
        </w:rPr>
      </w:pPr>
    </w:p>
    <w:p w14:paraId="0B5D4E03" w14:textId="158687E2" w:rsidR="00EF3317" w:rsidRDefault="00EF3317" w:rsidP="00B555F9">
      <w:pPr>
        <w:jc w:val="both"/>
        <w:rPr>
          <w:rFonts w:ascii="Arial" w:hAnsi="Arial"/>
          <w:sz w:val="18"/>
        </w:rPr>
      </w:pPr>
    </w:p>
    <w:p w14:paraId="6517A4D1" w14:textId="571ADD36" w:rsidR="00EF3317" w:rsidRDefault="00EF3317" w:rsidP="00B555F9">
      <w:pPr>
        <w:jc w:val="both"/>
        <w:rPr>
          <w:rFonts w:ascii="Arial" w:hAnsi="Arial"/>
          <w:sz w:val="18"/>
        </w:rPr>
      </w:pPr>
    </w:p>
    <w:p w14:paraId="3CA5410D" w14:textId="2ABD60CC" w:rsidR="00EF3317" w:rsidRDefault="00EF3317" w:rsidP="00B555F9">
      <w:pPr>
        <w:jc w:val="both"/>
        <w:rPr>
          <w:rFonts w:ascii="Arial" w:hAnsi="Arial"/>
          <w:sz w:val="18"/>
        </w:rPr>
      </w:pPr>
    </w:p>
    <w:p w14:paraId="3E373A1E" w14:textId="67BD59BA" w:rsidR="00EF3317" w:rsidRDefault="00EF3317" w:rsidP="00B555F9">
      <w:pPr>
        <w:jc w:val="both"/>
        <w:rPr>
          <w:rFonts w:ascii="Arial" w:hAnsi="Arial"/>
          <w:sz w:val="18"/>
        </w:rPr>
      </w:pPr>
    </w:p>
    <w:p w14:paraId="662823B0" w14:textId="2CEDFF17" w:rsidR="00EF3317" w:rsidRDefault="00EF3317" w:rsidP="00B555F9">
      <w:pPr>
        <w:jc w:val="both"/>
        <w:rPr>
          <w:rFonts w:ascii="Arial" w:hAnsi="Arial"/>
          <w:sz w:val="18"/>
        </w:rPr>
      </w:pPr>
    </w:p>
    <w:p w14:paraId="415FDB44" w14:textId="156B853D" w:rsidR="00EF3317" w:rsidRDefault="00EF3317" w:rsidP="00B555F9">
      <w:pPr>
        <w:jc w:val="both"/>
        <w:rPr>
          <w:rFonts w:ascii="Arial" w:hAnsi="Arial"/>
          <w:sz w:val="18"/>
        </w:rPr>
      </w:pPr>
    </w:p>
    <w:p w14:paraId="58E33E37" w14:textId="20D6A1A5" w:rsidR="00EF3317" w:rsidRDefault="00EF3317" w:rsidP="00B555F9">
      <w:pPr>
        <w:jc w:val="both"/>
        <w:rPr>
          <w:rFonts w:ascii="Arial" w:hAnsi="Arial"/>
          <w:sz w:val="18"/>
        </w:rPr>
      </w:pPr>
    </w:p>
    <w:p w14:paraId="6503EC5D" w14:textId="628F992E" w:rsidR="00EF3317" w:rsidRDefault="00EF3317" w:rsidP="00B555F9">
      <w:pPr>
        <w:jc w:val="both"/>
        <w:rPr>
          <w:rFonts w:ascii="Arial" w:hAnsi="Arial"/>
          <w:sz w:val="18"/>
        </w:rPr>
      </w:pPr>
    </w:p>
    <w:p w14:paraId="39F45B0B" w14:textId="6E558CF6" w:rsidR="00EF3317" w:rsidRDefault="00EF3317" w:rsidP="00B555F9">
      <w:pPr>
        <w:jc w:val="both"/>
        <w:rPr>
          <w:rFonts w:ascii="Arial" w:hAnsi="Arial"/>
          <w:sz w:val="18"/>
        </w:rPr>
      </w:pPr>
    </w:p>
    <w:p w14:paraId="630D9CA5" w14:textId="1C3F59B5" w:rsidR="00EF3317" w:rsidRDefault="00EF3317" w:rsidP="00B555F9">
      <w:pPr>
        <w:jc w:val="both"/>
        <w:rPr>
          <w:rFonts w:ascii="Arial" w:hAnsi="Arial"/>
          <w:sz w:val="18"/>
        </w:rPr>
      </w:pPr>
    </w:p>
    <w:p w14:paraId="45614095" w14:textId="3EF76713" w:rsidR="00EF3317" w:rsidRDefault="00EF3317" w:rsidP="00B555F9">
      <w:pPr>
        <w:jc w:val="both"/>
        <w:rPr>
          <w:rFonts w:ascii="Arial" w:hAnsi="Arial"/>
          <w:sz w:val="18"/>
        </w:rPr>
      </w:pPr>
    </w:p>
    <w:p w14:paraId="343A20AA" w14:textId="3503EEA7" w:rsidR="00EF3317" w:rsidRDefault="00EF3317" w:rsidP="00B555F9">
      <w:pPr>
        <w:jc w:val="both"/>
        <w:rPr>
          <w:rFonts w:ascii="Arial" w:hAnsi="Arial"/>
          <w:sz w:val="18"/>
        </w:rPr>
      </w:pPr>
    </w:p>
    <w:p w14:paraId="72E74EC9" w14:textId="2EC67838" w:rsidR="00EF3317" w:rsidRDefault="00EF3317" w:rsidP="00B555F9">
      <w:pPr>
        <w:jc w:val="both"/>
        <w:rPr>
          <w:rFonts w:ascii="Arial" w:hAnsi="Arial"/>
          <w:sz w:val="18"/>
        </w:rPr>
      </w:pPr>
    </w:p>
    <w:p w14:paraId="0EFED849" w14:textId="61BC1720" w:rsidR="00EF3317" w:rsidRDefault="00EF3317" w:rsidP="00B555F9">
      <w:pPr>
        <w:jc w:val="both"/>
        <w:rPr>
          <w:rFonts w:ascii="Arial" w:hAnsi="Arial"/>
          <w:sz w:val="18"/>
        </w:rPr>
      </w:pPr>
    </w:p>
    <w:p w14:paraId="07CFFFB8" w14:textId="5191E832" w:rsidR="00EF3317" w:rsidRDefault="00EF3317" w:rsidP="00B555F9">
      <w:pPr>
        <w:jc w:val="both"/>
        <w:rPr>
          <w:rFonts w:ascii="Arial" w:hAnsi="Arial"/>
          <w:sz w:val="18"/>
        </w:rPr>
      </w:pPr>
    </w:p>
    <w:p w14:paraId="6585A266" w14:textId="52B413E5" w:rsidR="00EF3317" w:rsidRDefault="00EF3317" w:rsidP="00B555F9">
      <w:pPr>
        <w:jc w:val="both"/>
        <w:rPr>
          <w:rFonts w:ascii="Arial" w:hAnsi="Arial"/>
          <w:sz w:val="18"/>
        </w:rPr>
      </w:pPr>
    </w:p>
    <w:p w14:paraId="616C2729" w14:textId="0D272A1D" w:rsidR="00EF3317" w:rsidRDefault="00EF3317" w:rsidP="00B555F9">
      <w:pPr>
        <w:jc w:val="both"/>
        <w:rPr>
          <w:rFonts w:ascii="Arial" w:hAnsi="Arial"/>
          <w:sz w:val="18"/>
        </w:rPr>
      </w:pPr>
    </w:p>
    <w:p w14:paraId="32874253" w14:textId="0A082EF1" w:rsidR="00EF3317" w:rsidRDefault="00EF3317" w:rsidP="00B555F9">
      <w:pPr>
        <w:jc w:val="both"/>
        <w:rPr>
          <w:rFonts w:ascii="Arial" w:hAnsi="Arial"/>
          <w:sz w:val="18"/>
        </w:rPr>
      </w:pPr>
    </w:p>
    <w:p w14:paraId="76FD7D48" w14:textId="75BC3A06" w:rsidR="00EF3317" w:rsidRDefault="00EF3317" w:rsidP="00B555F9">
      <w:pPr>
        <w:jc w:val="both"/>
        <w:rPr>
          <w:rFonts w:ascii="Arial" w:hAnsi="Arial"/>
          <w:sz w:val="18"/>
        </w:rPr>
      </w:pPr>
    </w:p>
    <w:p w14:paraId="510AF695" w14:textId="2CA29C74" w:rsidR="00EF3317" w:rsidRDefault="00EF3317" w:rsidP="00B555F9">
      <w:pPr>
        <w:jc w:val="both"/>
        <w:rPr>
          <w:rFonts w:ascii="Arial" w:hAnsi="Arial"/>
          <w:sz w:val="18"/>
        </w:rPr>
      </w:pPr>
    </w:p>
    <w:p w14:paraId="7558DE50" w14:textId="6D558A89" w:rsidR="00EF3317" w:rsidRDefault="00EF3317" w:rsidP="00B555F9">
      <w:pPr>
        <w:jc w:val="both"/>
        <w:rPr>
          <w:rFonts w:ascii="Arial" w:hAnsi="Arial"/>
          <w:sz w:val="18"/>
        </w:rPr>
      </w:pPr>
    </w:p>
    <w:p w14:paraId="05B0A422" w14:textId="6495514A" w:rsidR="00EF3317" w:rsidRDefault="00EF3317" w:rsidP="00B555F9">
      <w:pPr>
        <w:jc w:val="both"/>
        <w:rPr>
          <w:rFonts w:ascii="Arial" w:hAnsi="Arial"/>
          <w:sz w:val="18"/>
        </w:rPr>
      </w:pPr>
    </w:p>
    <w:p w14:paraId="4F5C72C7" w14:textId="28AC0F8A" w:rsidR="00EF3317" w:rsidRDefault="00EF3317" w:rsidP="00B555F9">
      <w:pPr>
        <w:jc w:val="both"/>
        <w:rPr>
          <w:rFonts w:ascii="Arial" w:hAnsi="Arial"/>
          <w:sz w:val="18"/>
        </w:rPr>
      </w:pPr>
    </w:p>
    <w:p w14:paraId="6BDCF367" w14:textId="1672A132" w:rsidR="00EF3317" w:rsidRDefault="00EF3317" w:rsidP="00B555F9">
      <w:pPr>
        <w:jc w:val="both"/>
        <w:rPr>
          <w:rFonts w:ascii="Arial" w:hAnsi="Arial"/>
          <w:sz w:val="18"/>
        </w:rPr>
      </w:pPr>
    </w:p>
    <w:p w14:paraId="469EA87F" w14:textId="4FB2E5DB" w:rsidR="00EF3317" w:rsidRDefault="00EF3317" w:rsidP="00B555F9">
      <w:pPr>
        <w:jc w:val="both"/>
        <w:rPr>
          <w:rFonts w:ascii="Arial" w:hAnsi="Arial"/>
          <w:sz w:val="18"/>
        </w:rPr>
      </w:pPr>
    </w:p>
    <w:p w14:paraId="1D28D49C" w14:textId="4271142D" w:rsidR="00EF3317" w:rsidRDefault="00EF3317" w:rsidP="00B555F9">
      <w:pPr>
        <w:jc w:val="both"/>
        <w:rPr>
          <w:rFonts w:ascii="Arial" w:hAnsi="Arial"/>
          <w:sz w:val="18"/>
        </w:rPr>
      </w:pPr>
    </w:p>
    <w:p w14:paraId="071FE256" w14:textId="6D3AA481" w:rsidR="00EF3317" w:rsidRDefault="00EF3317" w:rsidP="00B555F9">
      <w:pPr>
        <w:jc w:val="both"/>
        <w:rPr>
          <w:rFonts w:ascii="Arial" w:hAnsi="Arial"/>
          <w:sz w:val="18"/>
        </w:rPr>
      </w:pPr>
    </w:p>
    <w:p w14:paraId="7DC5C998" w14:textId="27D3B93E" w:rsidR="00EF3317" w:rsidRDefault="00EF3317" w:rsidP="00B555F9">
      <w:pPr>
        <w:jc w:val="both"/>
        <w:rPr>
          <w:rFonts w:ascii="Arial" w:hAnsi="Arial"/>
          <w:sz w:val="18"/>
        </w:rPr>
      </w:pPr>
    </w:p>
    <w:p w14:paraId="6F19E2EB" w14:textId="77777777" w:rsidR="00EF3317" w:rsidRDefault="00EF3317" w:rsidP="00EF3317">
      <w:pPr>
        <w:pStyle w:val="TitleStyle"/>
      </w:pPr>
      <w:r>
        <w:lastRenderedPageBreak/>
        <w:t>Uchwała w sprawie zaliczenia do kategorii dróg powiatowych odcinka drogi gminnej Nr 184035N</w:t>
      </w:r>
    </w:p>
    <w:p w14:paraId="4F235372" w14:textId="77777777" w:rsidR="00EF3317" w:rsidRDefault="00EF3317" w:rsidP="00EF3317">
      <w:pPr>
        <w:pStyle w:val="NormalStyle"/>
      </w:pPr>
      <w:r>
        <w:t>Warmi.2021.3451 z dnia 2021.09.20</w:t>
      </w:r>
    </w:p>
    <w:p w14:paraId="194522D8" w14:textId="77777777" w:rsidR="00EF3317" w:rsidRDefault="00EF3317" w:rsidP="00EF3317">
      <w:pPr>
        <w:pStyle w:val="NormalStyle"/>
      </w:pPr>
      <w:r>
        <w:t>Status: Akt obowiązujący</w:t>
      </w:r>
    </w:p>
    <w:p w14:paraId="0C567790" w14:textId="77777777" w:rsidR="00EF3317" w:rsidRDefault="00EF3317" w:rsidP="00EF3317">
      <w:pPr>
        <w:pStyle w:val="NormalStyle"/>
      </w:pPr>
      <w:r>
        <w:t>Wersja od: 20 września 2021r.</w:t>
      </w:r>
    </w:p>
    <w:p w14:paraId="6C35808A" w14:textId="77777777" w:rsidR="00EF3317" w:rsidRDefault="00EF3317" w:rsidP="00EF3317">
      <w:r>
        <w:br/>
      </w:r>
    </w:p>
    <w:p w14:paraId="5B9114EF" w14:textId="77777777" w:rsidR="00EF3317" w:rsidRDefault="00EF3317" w:rsidP="00EF3317">
      <w:r>
        <w:rPr>
          <w:rFonts w:ascii="Arial"/>
          <w:b/>
          <w:color w:val="000000"/>
          <w:sz w:val="20"/>
        </w:rPr>
        <w:t>Wej</w:t>
      </w:r>
      <w:r>
        <w:rPr>
          <w:rFonts w:ascii="Arial"/>
          <w:b/>
          <w:color w:val="000000"/>
          <w:sz w:val="20"/>
        </w:rPr>
        <w:t>ś</w:t>
      </w:r>
      <w:r>
        <w:rPr>
          <w:rFonts w:ascii="Arial"/>
          <w:b/>
          <w:color w:val="000000"/>
          <w:sz w:val="20"/>
        </w:rPr>
        <w:t xml:space="preserve">cie w </w:t>
      </w:r>
      <w:r>
        <w:rPr>
          <w:rFonts w:ascii="Arial"/>
          <w:b/>
          <w:color w:val="000000"/>
          <w:sz w:val="20"/>
        </w:rPr>
        <w:t>ż</w:t>
      </w:r>
      <w:r>
        <w:rPr>
          <w:rFonts w:ascii="Arial"/>
          <w:b/>
          <w:color w:val="000000"/>
          <w:sz w:val="20"/>
        </w:rPr>
        <w:t>ycie:</w:t>
      </w:r>
    </w:p>
    <w:p w14:paraId="67DCF6C1" w14:textId="77777777" w:rsidR="00EF3317" w:rsidRDefault="00EF3317" w:rsidP="00EF3317">
      <w:pPr>
        <w:spacing w:after="150"/>
      </w:pPr>
      <w:r>
        <w:rPr>
          <w:rFonts w:ascii="Arial"/>
          <w:color w:val="000000"/>
          <w:sz w:val="20"/>
        </w:rPr>
        <w:t>5 pa</w:t>
      </w:r>
      <w:r>
        <w:rPr>
          <w:rFonts w:ascii="Arial"/>
          <w:color w:val="000000"/>
          <w:sz w:val="20"/>
        </w:rPr>
        <w:t>ź</w:t>
      </w:r>
      <w:r>
        <w:rPr>
          <w:rFonts w:ascii="Arial"/>
          <w:color w:val="000000"/>
          <w:sz w:val="20"/>
        </w:rPr>
        <w:t>dziernika 2021 r.</w:t>
      </w:r>
    </w:p>
    <w:p w14:paraId="22F33377" w14:textId="77777777" w:rsidR="00EF3317" w:rsidRDefault="00EF3317" w:rsidP="00EF3317"/>
    <w:p w14:paraId="670A1E8A" w14:textId="77777777" w:rsidR="00EF3317" w:rsidRDefault="00EF3317" w:rsidP="00EF3317">
      <w:pPr>
        <w:numPr>
          <w:ilvl w:val="0"/>
          <w:numId w:val="9"/>
        </w:numPr>
        <w:suppressAutoHyphens w:val="0"/>
        <w:spacing w:line="276" w:lineRule="auto"/>
      </w:pPr>
    </w:p>
    <w:p w14:paraId="0A428AD3" w14:textId="77777777" w:rsidR="00EF3317" w:rsidRDefault="00EF3317" w:rsidP="00EF3317">
      <w:r>
        <w:br/>
      </w:r>
    </w:p>
    <w:p w14:paraId="35D46957" w14:textId="77777777" w:rsidR="00EF3317" w:rsidRDefault="00EF3317" w:rsidP="00EF3317">
      <w:pPr>
        <w:spacing w:before="50"/>
        <w:jc w:val="center"/>
      </w:pPr>
      <w:r>
        <w:rPr>
          <w:rFonts w:ascii="Arial"/>
          <w:b/>
          <w:color w:val="000000"/>
          <w:sz w:val="20"/>
        </w:rPr>
        <w:t>UCHWA</w:t>
      </w:r>
      <w:r>
        <w:rPr>
          <w:rFonts w:ascii="Arial"/>
          <w:b/>
          <w:color w:val="000000"/>
          <w:sz w:val="20"/>
        </w:rPr>
        <w:t>Ł</w:t>
      </w:r>
      <w:r>
        <w:rPr>
          <w:rFonts w:ascii="Arial"/>
          <w:b/>
          <w:color w:val="000000"/>
          <w:sz w:val="20"/>
        </w:rPr>
        <w:t>A Nr XXXV/266/2021</w:t>
      </w:r>
    </w:p>
    <w:p w14:paraId="30D9FA49" w14:textId="77777777" w:rsidR="00EF3317" w:rsidRDefault="00EF3317" w:rsidP="00EF3317">
      <w:pPr>
        <w:jc w:val="center"/>
      </w:pPr>
      <w:r>
        <w:rPr>
          <w:rFonts w:ascii="Arial"/>
          <w:b/>
          <w:color w:val="000000"/>
          <w:sz w:val="20"/>
        </w:rPr>
        <w:t>RADY POWIATU DZIA</w:t>
      </w:r>
      <w:r>
        <w:rPr>
          <w:rFonts w:ascii="Arial"/>
          <w:b/>
          <w:color w:val="000000"/>
          <w:sz w:val="20"/>
        </w:rPr>
        <w:t>Ł</w:t>
      </w:r>
      <w:r>
        <w:rPr>
          <w:rFonts w:ascii="Arial"/>
          <w:b/>
          <w:color w:val="000000"/>
          <w:sz w:val="20"/>
        </w:rPr>
        <w:t>DOWSKIEGO</w:t>
      </w:r>
    </w:p>
    <w:p w14:paraId="35638788" w14:textId="77777777" w:rsidR="00EF3317" w:rsidRDefault="00EF3317" w:rsidP="00EF3317">
      <w:pPr>
        <w:spacing w:before="80"/>
        <w:jc w:val="center"/>
      </w:pPr>
      <w:r>
        <w:rPr>
          <w:rFonts w:ascii="Arial"/>
          <w:b/>
          <w:color w:val="000000"/>
          <w:sz w:val="20"/>
        </w:rPr>
        <w:t>z dnia 14 lipca 2021 r.</w:t>
      </w:r>
    </w:p>
    <w:p w14:paraId="46532B0C" w14:textId="77777777" w:rsidR="00EF3317" w:rsidRDefault="00EF3317" w:rsidP="00EF3317">
      <w:pPr>
        <w:spacing w:before="80"/>
        <w:jc w:val="center"/>
      </w:pPr>
      <w:r>
        <w:rPr>
          <w:rFonts w:ascii="Arial"/>
          <w:b/>
          <w:color w:val="000000"/>
          <w:sz w:val="20"/>
        </w:rPr>
        <w:t>w sprawie zaliczenia do kategorii dr</w:t>
      </w:r>
      <w:r>
        <w:rPr>
          <w:rFonts w:ascii="Arial"/>
          <w:b/>
          <w:color w:val="000000"/>
          <w:sz w:val="20"/>
        </w:rPr>
        <w:t>ó</w:t>
      </w:r>
      <w:r>
        <w:rPr>
          <w:rFonts w:ascii="Arial"/>
          <w:b/>
          <w:color w:val="000000"/>
          <w:sz w:val="20"/>
        </w:rPr>
        <w:t>g powiatowych odcinka drogi gminnej Nr 184035N</w:t>
      </w:r>
    </w:p>
    <w:p w14:paraId="7FA73F80" w14:textId="77777777" w:rsidR="00EF3317" w:rsidRDefault="00EF3317" w:rsidP="00EF3317">
      <w:pPr>
        <w:spacing w:before="80" w:after="240"/>
        <w:jc w:val="both"/>
      </w:pPr>
      <w:r>
        <w:rPr>
          <w:rFonts w:ascii="Arial"/>
          <w:color w:val="000000"/>
          <w:sz w:val="20"/>
        </w:rPr>
        <w:t xml:space="preserve">Na podstawie </w:t>
      </w:r>
      <w:r>
        <w:rPr>
          <w:rFonts w:ascii="Arial"/>
          <w:color w:val="1B1B1B"/>
          <w:sz w:val="20"/>
        </w:rPr>
        <w:t>art. 12 pkt 11</w:t>
      </w:r>
      <w:r>
        <w:rPr>
          <w:rFonts w:ascii="Arial"/>
          <w:color w:val="000000"/>
          <w:sz w:val="20"/>
        </w:rPr>
        <w:t xml:space="preserve"> ustawy z dnia 5 czerwca 1998 r. o samorz</w:t>
      </w:r>
      <w:r>
        <w:rPr>
          <w:rFonts w:ascii="Arial"/>
          <w:color w:val="000000"/>
          <w:sz w:val="20"/>
        </w:rPr>
        <w:t>ą</w:t>
      </w:r>
      <w:r>
        <w:rPr>
          <w:rFonts w:ascii="Arial"/>
          <w:color w:val="000000"/>
          <w:sz w:val="20"/>
        </w:rPr>
        <w:t xml:space="preserve">dzie powiatowym (tekst jedn.: Dz. U. z 2020 r. poz. 920; zm.: Dz. U. z 2021 r. poz. 1038) oraz </w:t>
      </w:r>
      <w:r>
        <w:rPr>
          <w:rFonts w:ascii="Arial"/>
          <w:color w:val="1B1B1B"/>
          <w:sz w:val="20"/>
        </w:rPr>
        <w:t>art. 6a ust. 2</w:t>
      </w:r>
      <w:r>
        <w:rPr>
          <w:rFonts w:ascii="Arial"/>
          <w:color w:val="000000"/>
          <w:sz w:val="20"/>
        </w:rPr>
        <w:t xml:space="preserve"> w zwi</w:t>
      </w:r>
      <w:r>
        <w:rPr>
          <w:rFonts w:ascii="Arial"/>
          <w:color w:val="000000"/>
          <w:sz w:val="20"/>
        </w:rPr>
        <w:t>ą</w:t>
      </w:r>
      <w:r>
        <w:rPr>
          <w:rFonts w:ascii="Arial"/>
          <w:color w:val="000000"/>
          <w:sz w:val="20"/>
        </w:rPr>
        <w:t xml:space="preserve">zku z </w:t>
      </w:r>
      <w:r>
        <w:rPr>
          <w:rFonts w:ascii="Arial"/>
          <w:color w:val="1B1B1B"/>
          <w:sz w:val="20"/>
        </w:rPr>
        <w:t>art. 10 ust. 3</w:t>
      </w:r>
      <w:r>
        <w:rPr>
          <w:rFonts w:ascii="Arial"/>
          <w:color w:val="000000"/>
          <w:sz w:val="20"/>
        </w:rPr>
        <w:t xml:space="preserve"> ustawy z dnia 21 marca 1985 r. o drogach publicznych (tekst jedn.: Dz. U. z 2020 r. poz. 470 z p</w:t>
      </w:r>
      <w:r>
        <w:rPr>
          <w:rFonts w:ascii="Arial"/>
          <w:color w:val="000000"/>
          <w:sz w:val="20"/>
        </w:rPr>
        <w:t>óź</w:t>
      </w:r>
      <w:r>
        <w:rPr>
          <w:rFonts w:ascii="Arial"/>
          <w:color w:val="000000"/>
          <w:sz w:val="20"/>
        </w:rPr>
        <w:t>n. zm.), w porozumieniu z Zarz</w:t>
      </w:r>
      <w:r>
        <w:rPr>
          <w:rFonts w:ascii="Arial"/>
          <w:color w:val="000000"/>
          <w:sz w:val="20"/>
        </w:rPr>
        <w:t>ą</w:t>
      </w:r>
      <w:r>
        <w:rPr>
          <w:rFonts w:ascii="Arial"/>
          <w:color w:val="000000"/>
          <w:sz w:val="20"/>
        </w:rPr>
        <w:t>dem Wojew</w:t>
      </w:r>
      <w:r>
        <w:rPr>
          <w:rFonts w:ascii="Arial"/>
          <w:color w:val="000000"/>
          <w:sz w:val="20"/>
        </w:rPr>
        <w:t>ó</w:t>
      </w:r>
      <w:r>
        <w:rPr>
          <w:rFonts w:ascii="Arial"/>
          <w:color w:val="000000"/>
          <w:sz w:val="20"/>
        </w:rPr>
        <w:t>dztwa Warmi</w:t>
      </w:r>
      <w:r>
        <w:rPr>
          <w:rFonts w:ascii="Arial"/>
          <w:color w:val="000000"/>
          <w:sz w:val="20"/>
        </w:rPr>
        <w:t>ń</w:t>
      </w:r>
      <w:r>
        <w:rPr>
          <w:rFonts w:ascii="Arial"/>
          <w:color w:val="000000"/>
          <w:sz w:val="20"/>
        </w:rPr>
        <w:t>sko-Mazurskiego, po zasi</w:t>
      </w:r>
      <w:r>
        <w:rPr>
          <w:rFonts w:ascii="Arial"/>
          <w:color w:val="000000"/>
          <w:sz w:val="20"/>
        </w:rPr>
        <w:t>ę</w:t>
      </w:r>
      <w:r>
        <w:rPr>
          <w:rFonts w:ascii="Arial"/>
          <w:color w:val="000000"/>
          <w:sz w:val="20"/>
        </w:rPr>
        <w:t>gni</w:t>
      </w:r>
      <w:r>
        <w:rPr>
          <w:rFonts w:ascii="Arial"/>
          <w:color w:val="000000"/>
          <w:sz w:val="20"/>
        </w:rPr>
        <w:t>ę</w:t>
      </w:r>
      <w:r>
        <w:rPr>
          <w:rFonts w:ascii="Arial"/>
          <w:color w:val="000000"/>
          <w:sz w:val="20"/>
        </w:rPr>
        <w:t>ciu opinii Burmistrza Lidzbarka oraz Zarz</w:t>
      </w:r>
      <w:r>
        <w:rPr>
          <w:rFonts w:ascii="Arial"/>
          <w:color w:val="000000"/>
          <w:sz w:val="20"/>
        </w:rPr>
        <w:t>ą</w:t>
      </w:r>
      <w:r>
        <w:rPr>
          <w:rFonts w:ascii="Arial"/>
          <w:color w:val="000000"/>
          <w:sz w:val="20"/>
        </w:rPr>
        <w:t>d</w:t>
      </w:r>
      <w:r>
        <w:rPr>
          <w:rFonts w:ascii="Arial"/>
          <w:color w:val="000000"/>
          <w:sz w:val="20"/>
        </w:rPr>
        <w:t>ó</w:t>
      </w:r>
      <w:r>
        <w:rPr>
          <w:rFonts w:ascii="Arial"/>
          <w:color w:val="000000"/>
          <w:sz w:val="20"/>
        </w:rPr>
        <w:t>w Powiat</w:t>
      </w:r>
      <w:r>
        <w:rPr>
          <w:rFonts w:ascii="Arial"/>
          <w:color w:val="000000"/>
          <w:sz w:val="20"/>
        </w:rPr>
        <w:t>ó</w:t>
      </w:r>
      <w:r>
        <w:rPr>
          <w:rFonts w:ascii="Arial"/>
          <w:color w:val="000000"/>
          <w:sz w:val="20"/>
        </w:rPr>
        <w:t>w: Nidzickiego, Ostr</w:t>
      </w:r>
      <w:r>
        <w:rPr>
          <w:rFonts w:ascii="Arial"/>
          <w:color w:val="000000"/>
          <w:sz w:val="20"/>
        </w:rPr>
        <w:t>ó</w:t>
      </w:r>
      <w:r>
        <w:rPr>
          <w:rFonts w:ascii="Arial"/>
          <w:color w:val="000000"/>
          <w:sz w:val="20"/>
        </w:rPr>
        <w:t>dzkiego, I</w:t>
      </w:r>
      <w:r>
        <w:rPr>
          <w:rFonts w:ascii="Arial"/>
          <w:color w:val="000000"/>
          <w:sz w:val="20"/>
        </w:rPr>
        <w:t>ł</w:t>
      </w:r>
      <w:r>
        <w:rPr>
          <w:rFonts w:ascii="Arial"/>
          <w:color w:val="000000"/>
          <w:sz w:val="20"/>
        </w:rPr>
        <w:t xml:space="preserve">awskiego, Nowomiejskiego, Brodnickiego, </w:t>
      </w:r>
      <w:r>
        <w:rPr>
          <w:rFonts w:ascii="Arial"/>
          <w:color w:val="000000"/>
          <w:sz w:val="20"/>
        </w:rPr>
        <w:t>Ż</w:t>
      </w:r>
      <w:r>
        <w:rPr>
          <w:rFonts w:ascii="Arial"/>
          <w:color w:val="000000"/>
          <w:sz w:val="20"/>
        </w:rPr>
        <w:t>uromi</w:t>
      </w:r>
      <w:r>
        <w:rPr>
          <w:rFonts w:ascii="Arial"/>
          <w:color w:val="000000"/>
          <w:sz w:val="20"/>
        </w:rPr>
        <w:t>ń</w:t>
      </w:r>
      <w:r>
        <w:rPr>
          <w:rFonts w:ascii="Arial"/>
          <w:color w:val="000000"/>
          <w:sz w:val="20"/>
        </w:rPr>
        <w:t>skiego i M</w:t>
      </w:r>
      <w:r>
        <w:rPr>
          <w:rFonts w:ascii="Arial"/>
          <w:color w:val="000000"/>
          <w:sz w:val="20"/>
        </w:rPr>
        <w:t>ł</w:t>
      </w:r>
      <w:r>
        <w:rPr>
          <w:rFonts w:ascii="Arial"/>
          <w:color w:val="000000"/>
          <w:sz w:val="20"/>
        </w:rPr>
        <w:t>awskiego, Rada Powiatu Dzia</w:t>
      </w:r>
      <w:r>
        <w:rPr>
          <w:rFonts w:ascii="Arial"/>
          <w:color w:val="000000"/>
          <w:sz w:val="20"/>
        </w:rPr>
        <w:t>ł</w:t>
      </w:r>
      <w:r>
        <w:rPr>
          <w:rFonts w:ascii="Arial"/>
          <w:color w:val="000000"/>
          <w:sz w:val="20"/>
        </w:rPr>
        <w:t>dowskiego uchwala co nast</w:t>
      </w:r>
      <w:r>
        <w:rPr>
          <w:rFonts w:ascii="Arial"/>
          <w:color w:val="000000"/>
          <w:sz w:val="20"/>
        </w:rPr>
        <w:t>ę</w:t>
      </w:r>
      <w:r>
        <w:rPr>
          <w:rFonts w:ascii="Arial"/>
          <w:color w:val="000000"/>
          <w:sz w:val="20"/>
        </w:rPr>
        <w:t>puje:</w:t>
      </w:r>
    </w:p>
    <w:p w14:paraId="4E3C1107" w14:textId="77777777" w:rsidR="00EF3317" w:rsidRDefault="00EF3317" w:rsidP="00EF3317">
      <w:pPr>
        <w:spacing w:before="26" w:after="240"/>
        <w:jc w:val="both"/>
      </w:pPr>
      <w:r>
        <w:rPr>
          <w:rFonts w:ascii="Arial"/>
          <w:b/>
          <w:color w:val="000000"/>
          <w:sz w:val="20"/>
        </w:rPr>
        <w:t>§ </w:t>
      </w:r>
      <w:r>
        <w:rPr>
          <w:rFonts w:ascii="Arial"/>
          <w:b/>
          <w:color w:val="000000"/>
          <w:sz w:val="20"/>
        </w:rPr>
        <w:t xml:space="preserve"> 1.</w:t>
      </w:r>
      <w:r>
        <w:rPr>
          <w:rFonts w:ascii="Arial"/>
          <w:b/>
          <w:color w:val="000000"/>
          <w:sz w:val="20"/>
        </w:rPr>
        <w:t> </w:t>
      </w:r>
      <w:r>
        <w:rPr>
          <w:rFonts w:ascii="Arial"/>
          <w:color w:val="000000"/>
          <w:sz w:val="20"/>
        </w:rPr>
        <w:t>Zalicza si</w:t>
      </w:r>
      <w:r>
        <w:rPr>
          <w:rFonts w:ascii="Arial"/>
          <w:color w:val="000000"/>
          <w:sz w:val="20"/>
        </w:rPr>
        <w:t>ę</w:t>
      </w:r>
      <w:r>
        <w:rPr>
          <w:rFonts w:ascii="Arial"/>
          <w:color w:val="000000"/>
          <w:sz w:val="20"/>
        </w:rPr>
        <w:t xml:space="preserve"> do kategorii dr</w:t>
      </w:r>
      <w:r>
        <w:rPr>
          <w:rFonts w:ascii="Arial"/>
          <w:color w:val="000000"/>
          <w:sz w:val="20"/>
        </w:rPr>
        <w:t>ó</w:t>
      </w:r>
      <w:r>
        <w:rPr>
          <w:rFonts w:ascii="Arial"/>
          <w:color w:val="000000"/>
          <w:sz w:val="20"/>
        </w:rPr>
        <w:t>g powiatowych odcinek drogi gminnej numer 184035N o d</w:t>
      </w:r>
      <w:r>
        <w:rPr>
          <w:rFonts w:ascii="Arial"/>
          <w:color w:val="000000"/>
          <w:sz w:val="20"/>
        </w:rPr>
        <w:t>ł</w:t>
      </w:r>
      <w:r>
        <w:rPr>
          <w:rFonts w:ascii="Arial"/>
          <w:color w:val="000000"/>
          <w:sz w:val="20"/>
        </w:rPr>
        <w:t>ugo</w:t>
      </w:r>
      <w:r>
        <w:rPr>
          <w:rFonts w:ascii="Arial"/>
          <w:color w:val="000000"/>
          <w:sz w:val="20"/>
        </w:rPr>
        <w:t>ś</w:t>
      </w:r>
      <w:r>
        <w:rPr>
          <w:rFonts w:ascii="Arial"/>
          <w:color w:val="000000"/>
          <w:sz w:val="20"/>
        </w:rPr>
        <w:t>ci 354 m w Bry</w:t>
      </w:r>
      <w:r>
        <w:rPr>
          <w:rFonts w:ascii="Arial"/>
          <w:color w:val="000000"/>
          <w:sz w:val="20"/>
        </w:rPr>
        <w:t>ń</w:t>
      </w:r>
      <w:r>
        <w:rPr>
          <w:rFonts w:ascii="Arial"/>
          <w:color w:val="000000"/>
          <w:sz w:val="20"/>
        </w:rPr>
        <w:t>sku, na dzia</w:t>
      </w:r>
      <w:r>
        <w:rPr>
          <w:rFonts w:ascii="Arial"/>
          <w:color w:val="000000"/>
          <w:sz w:val="20"/>
        </w:rPr>
        <w:t>ł</w:t>
      </w:r>
      <w:r>
        <w:rPr>
          <w:rFonts w:ascii="Arial"/>
          <w:color w:val="000000"/>
          <w:sz w:val="20"/>
        </w:rPr>
        <w:t>ce gruntu numer 444, wskazany na za</w:t>
      </w:r>
      <w:r>
        <w:rPr>
          <w:rFonts w:ascii="Arial"/>
          <w:color w:val="000000"/>
          <w:sz w:val="20"/>
        </w:rPr>
        <w:t>łą</w:t>
      </w:r>
      <w:r>
        <w:rPr>
          <w:rFonts w:ascii="Arial"/>
          <w:color w:val="000000"/>
          <w:sz w:val="20"/>
        </w:rPr>
        <w:t>czniku graficznym do niniejszej uchwa</w:t>
      </w:r>
      <w:r>
        <w:rPr>
          <w:rFonts w:ascii="Arial"/>
          <w:color w:val="000000"/>
          <w:sz w:val="20"/>
        </w:rPr>
        <w:t>ł</w:t>
      </w:r>
      <w:r>
        <w:rPr>
          <w:rFonts w:ascii="Arial"/>
          <w:color w:val="000000"/>
          <w:sz w:val="20"/>
        </w:rPr>
        <w:t>y, stanowi</w:t>
      </w:r>
      <w:r>
        <w:rPr>
          <w:rFonts w:ascii="Arial"/>
          <w:color w:val="000000"/>
          <w:sz w:val="20"/>
        </w:rPr>
        <w:t>ą</w:t>
      </w:r>
      <w:r>
        <w:rPr>
          <w:rFonts w:ascii="Arial"/>
          <w:color w:val="000000"/>
          <w:sz w:val="20"/>
        </w:rPr>
        <w:t>cy przed</w:t>
      </w:r>
      <w:r>
        <w:rPr>
          <w:rFonts w:ascii="Arial"/>
          <w:color w:val="000000"/>
          <w:sz w:val="20"/>
        </w:rPr>
        <w:t>ł</w:t>
      </w:r>
      <w:r>
        <w:rPr>
          <w:rFonts w:ascii="Arial"/>
          <w:color w:val="000000"/>
          <w:sz w:val="20"/>
        </w:rPr>
        <w:t>u</w:t>
      </w:r>
      <w:r>
        <w:rPr>
          <w:rFonts w:ascii="Arial"/>
          <w:color w:val="000000"/>
          <w:sz w:val="20"/>
        </w:rPr>
        <w:t>ż</w:t>
      </w:r>
      <w:r>
        <w:rPr>
          <w:rFonts w:ascii="Arial"/>
          <w:color w:val="000000"/>
          <w:sz w:val="20"/>
        </w:rPr>
        <w:t>enie drogi powiatowej Nr 1353N (dr. woj. Nr 541) Lidzbark - Bry</w:t>
      </w:r>
      <w:r>
        <w:rPr>
          <w:rFonts w:ascii="Arial"/>
          <w:color w:val="000000"/>
          <w:sz w:val="20"/>
        </w:rPr>
        <w:t>ń</w:t>
      </w:r>
      <w:r>
        <w:rPr>
          <w:rFonts w:ascii="Arial"/>
          <w:color w:val="000000"/>
          <w:sz w:val="20"/>
        </w:rPr>
        <w:t>sk.</w:t>
      </w:r>
    </w:p>
    <w:p w14:paraId="71661960" w14:textId="77777777" w:rsidR="00EF3317" w:rsidRDefault="00EF3317" w:rsidP="00EF3317">
      <w:pPr>
        <w:spacing w:before="26" w:after="240"/>
        <w:jc w:val="both"/>
      </w:pPr>
      <w:r>
        <w:rPr>
          <w:rFonts w:ascii="Arial"/>
          <w:b/>
          <w:color w:val="000000"/>
          <w:sz w:val="20"/>
        </w:rPr>
        <w:t>§ </w:t>
      </w:r>
      <w:r>
        <w:rPr>
          <w:rFonts w:ascii="Arial"/>
          <w:b/>
          <w:color w:val="000000"/>
          <w:sz w:val="20"/>
        </w:rPr>
        <w:t xml:space="preserve"> 2.</w:t>
      </w:r>
      <w:r>
        <w:rPr>
          <w:rFonts w:ascii="Arial"/>
          <w:b/>
          <w:color w:val="000000"/>
          <w:sz w:val="20"/>
        </w:rPr>
        <w:t> </w:t>
      </w:r>
      <w:r>
        <w:rPr>
          <w:rFonts w:ascii="Arial"/>
          <w:color w:val="000000"/>
          <w:sz w:val="20"/>
        </w:rPr>
        <w:t>Wykonanie uchwa</w:t>
      </w:r>
      <w:r>
        <w:rPr>
          <w:rFonts w:ascii="Arial"/>
          <w:color w:val="000000"/>
          <w:sz w:val="20"/>
        </w:rPr>
        <w:t>ł</w:t>
      </w:r>
      <w:r>
        <w:rPr>
          <w:rFonts w:ascii="Arial"/>
          <w:color w:val="000000"/>
          <w:sz w:val="20"/>
        </w:rPr>
        <w:t>y powierza si</w:t>
      </w:r>
      <w:r>
        <w:rPr>
          <w:rFonts w:ascii="Arial"/>
          <w:color w:val="000000"/>
          <w:sz w:val="20"/>
        </w:rPr>
        <w:t>ę</w:t>
      </w:r>
      <w:r>
        <w:rPr>
          <w:rFonts w:ascii="Arial"/>
          <w:color w:val="000000"/>
          <w:sz w:val="20"/>
        </w:rPr>
        <w:t xml:space="preserve"> Zarz</w:t>
      </w:r>
      <w:r>
        <w:rPr>
          <w:rFonts w:ascii="Arial"/>
          <w:color w:val="000000"/>
          <w:sz w:val="20"/>
        </w:rPr>
        <w:t>ą</w:t>
      </w:r>
      <w:r>
        <w:rPr>
          <w:rFonts w:ascii="Arial"/>
          <w:color w:val="000000"/>
          <w:sz w:val="20"/>
        </w:rPr>
        <w:t>dowi Powiatu Dzia</w:t>
      </w:r>
      <w:r>
        <w:rPr>
          <w:rFonts w:ascii="Arial"/>
          <w:color w:val="000000"/>
          <w:sz w:val="20"/>
        </w:rPr>
        <w:t>ł</w:t>
      </w:r>
      <w:r>
        <w:rPr>
          <w:rFonts w:ascii="Arial"/>
          <w:color w:val="000000"/>
          <w:sz w:val="20"/>
        </w:rPr>
        <w:t>dowskiego.</w:t>
      </w:r>
    </w:p>
    <w:p w14:paraId="74E85DED" w14:textId="77777777" w:rsidR="00EF3317" w:rsidRDefault="00EF3317" w:rsidP="00EF3317">
      <w:pPr>
        <w:spacing w:before="26" w:after="240"/>
        <w:jc w:val="both"/>
      </w:pPr>
      <w:r>
        <w:rPr>
          <w:rFonts w:ascii="Arial"/>
          <w:b/>
          <w:color w:val="000000"/>
          <w:sz w:val="20"/>
        </w:rPr>
        <w:t>§ </w:t>
      </w:r>
      <w:r>
        <w:rPr>
          <w:rFonts w:ascii="Arial"/>
          <w:b/>
          <w:color w:val="000000"/>
          <w:sz w:val="20"/>
        </w:rPr>
        <w:t xml:space="preserve"> 3.</w:t>
      </w:r>
      <w:r>
        <w:rPr>
          <w:rFonts w:ascii="Arial"/>
          <w:b/>
          <w:color w:val="000000"/>
          <w:sz w:val="20"/>
        </w:rPr>
        <w:t> </w:t>
      </w:r>
      <w:r>
        <w:rPr>
          <w:rFonts w:ascii="Arial"/>
          <w:color w:val="000000"/>
          <w:sz w:val="20"/>
        </w:rPr>
        <w:t>Uchwa</w:t>
      </w:r>
      <w:r>
        <w:rPr>
          <w:rFonts w:ascii="Arial"/>
          <w:color w:val="000000"/>
          <w:sz w:val="20"/>
        </w:rPr>
        <w:t>ł</w:t>
      </w:r>
      <w:r>
        <w:rPr>
          <w:rFonts w:ascii="Arial"/>
          <w:color w:val="000000"/>
          <w:sz w:val="20"/>
        </w:rPr>
        <w:t xml:space="preserve">a wchodzi w </w:t>
      </w:r>
      <w:r>
        <w:rPr>
          <w:rFonts w:ascii="Arial"/>
          <w:color w:val="000000"/>
          <w:sz w:val="20"/>
        </w:rPr>
        <w:t>ż</w:t>
      </w:r>
      <w:r>
        <w:rPr>
          <w:rFonts w:ascii="Arial"/>
          <w:color w:val="000000"/>
          <w:sz w:val="20"/>
        </w:rPr>
        <w:t>ycie po og</w:t>
      </w:r>
      <w:r>
        <w:rPr>
          <w:rFonts w:ascii="Arial"/>
          <w:color w:val="000000"/>
          <w:sz w:val="20"/>
        </w:rPr>
        <w:t>ł</w:t>
      </w:r>
      <w:r>
        <w:rPr>
          <w:rFonts w:ascii="Arial"/>
          <w:color w:val="000000"/>
          <w:sz w:val="20"/>
        </w:rPr>
        <w:t>oszeniu w Dzienniku Urz</w:t>
      </w:r>
      <w:r>
        <w:rPr>
          <w:rFonts w:ascii="Arial"/>
          <w:color w:val="000000"/>
          <w:sz w:val="20"/>
        </w:rPr>
        <w:t>ę</w:t>
      </w:r>
      <w:r>
        <w:rPr>
          <w:rFonts w:ascii="Arial"/>
          <w:color w:val="000000"/>
          <w:sz w:val="20"/>
        </w:rPr>
        <w:t>dowym Wojew</w:t>
      </w:r>
      <w:r>
        <w:rPr>
          <w:rFonts w:ascii="Arial"/>
          <w:color w:val="000000"/>
          <w:sz w:val="20"/>
        </w:rPr>
        <w:t>ó</w:t>
      </w:r>
      <w:r>
        <w:rPr>
          <w:rFonts w:ascii="Arial"/>
          <w:color w:val="000000"/>
          <w:sz w:val="20"/>
        </w:rPr>
        <w:t>dztwa Warmi</w:t>
      </w:r>
      <w:r>
        <w:rPr>
          <w:rFonts w:ascii="Arial"/>
          <w:color w:val="000000"/>
          <w:sz w:val="20"/>
        </w:rPr>
        <w:t>ń</w:t>
      </w:r>
      <w:r>
        <w:rPr>
          <w:rFonts w:ascii="Arial"/>
          <w:color w:val="000000"/>
          <w:sz w:val="20"/>
        </w:rPr>
        <w:t>sko-Mazurskiego, od dnia 1 stycznia 2022 r.</w:t>
      </w:r>
    </w:p>
    <w:p w14:paraId="1168363A" w14:textId="77777777" w:rsidR="00EF3317" w:rsidRDefault="00EF3317" w:rsidP="00EF3317">
      <w:pPr>
        <w:jc w:val="both"/>
      </w:pPr>
    </w:p>
    <w:p w14:paraId="65F4FC8D" w14:textId="77777777" w:rsidR="00EF3317" w:rsidRDefault="00EF3317" w:rsidP="00EF3317">
      <w:pPr>
        <w:spacing w:before="74"/>
        <w:jc w:val="center"/>
      </w:pPr>
      <w:r>
        <w:rPr>
          <w:rFonts w:ascii="Arial"/>
          <w:b/>
          <w:color w:val="000000"/>
          <w:sz w:val="20"/>
        </w:rPr>
        <w:t>ZA</w:t>
      </w:r>
      <w:r>
        <w:rPr>
          <w:rFonts w:ascii="Arial"/>
          <w:b/>
          <w:color w:val="000000"/>
          <w:sz w:val="20"/>
        </w:rPr>
        <w:t>ŁĄ</w:t>
      </w:r>
      <w:r>
        <w:rPr>
          <w:rFonts w:ascii="Arial"/>
          <w:b/>
          <w:color w:val="000000"/>
          <w:sz w:val="20"/>
        </w:rPr>
        <w:t>CZNIK</w:t>
      </w:r>
    </w:p>
    <w:p w14:paraId="028990E2" w14:textId="77777777" w:rsidR="00EF3317" w:rsidRDefault="00EF3317" w:rsidP="00EF3317">
      <w:pPr>
        <w:spacing w:before="25"/>
        <w:jc w:val="center"/>
      </w:pPr>
      <w:r>
        <w:rPr>
          <w:rFonts w:ascii="Arial"/>
          <w:b/>
          <w:color w:val="000000"/>
          <w:sz w:val="20"/>
        </w:rPr>
        <w:t>Przebieg odcinka drogi gminnej o d</w:t>
      </w:r>
      <w:r>
        <w:rPr>
          <w:rFonts w:ascii="Arial"/>
          <w:b/>
          <w:color w:val="000000"/>
          <w:sz w:val="20"/>
        </w:rPr>
        <w:t>ł</w:t>
      </w:r>
      <w:r>
        <w:rPr>
          <w:rFonts w:ascii="Arial"/>
          <w:b/>
          <w:color w:val="000000"/>
          <w:sz w:val="20"/>
        </w:rPr>
        <w:t>ugo</w:t>
      </w:r>
      <w:r>
        <w:rPr>
          <w:rFonts w:ascii="Arial"/>
          <w:b/>
          <w:color w:val="000000"/>
          <w:sz w:val="20"/>
        </w:rPr>
        <w:t>ś</w:t>
      </w:r>
      <w:r>
        <w:rPr>
          <w:rFonts w:ascii="Arial"/>
          <w:b/>
          <w:color w:val="000000"/>
          <w:sz w:val="20"/>
        </w:rPr>
        <w:t>ci 354 ni, przeznaczonego do zaliczenia do kategorii drogi powiatowej nr 1353N (dr. woj. Nr 541) Lidzbark -Bry</w:t>
      </w:r>
      <w:r>
        <w:rPr>
          <w:rFonts w:ascii="Arial"/>
          <w:b/>
          <w:color w:val="000000"/>
          <w:sz w:val="20"/>
        </w:rPr>
        <w:t>ń</w:t>
      </w:r>
      <w:r>
        <w:rPr>
          <w:rFonts w:ascii="Arial"/>
          <w:b/>
          <w:color w:val="000000"/>
          <w:sz w:val="20"/>
        </w:rPr>
        <w:t>sk.</w:t>
      </w:r>
    </w:p>
    <w:p w14:paraId="00763E18" w14:textId="5338C588" w:rsidR="00EF3317" w:rsidRDefault="00EF3317" w:rsidP="00B555F9">
      <w:pPr>
        <w:jc w:val="both"/>
        <w:rPr>
          <w:rFonts w:ascii="Arial" w:hAnsi="Arial"/>
          <w:sz w:val="18"/>
        </w:rPr>
      </w:pPr>
    </w:p>
    <w:p w14:paraId="43FECFB1" w14:textId="2172A413" w:rsidR="00EF3317" w:rsidRDefault="00EF3317" w:rsidP="00B555F9">
      <w:pPr>
        <w:jc w:val="both"/>
        <w:rPr>
          <w:rFonts w:ascii="Arial" w:hAnsi="Arial"/>
          <w:sz w:val="18"/>
        </w:rPr>
      </w:pPr>
    </w:p>
    <w:p w14:paraId="460D4086" w14:textId="0571236F" w:rsidR="00EF3317" w:rsidRDefault="00EF3317" w:rsidP="00B555F9">
      <w:pPr>
        <w:jc w:val="both"/>
        <w:rPr>
          <w:rFonts w:ascii="Arial" w:hAnsi="Arial"/>
          <w:sz w:val="18"/>
        </w:rPr>
      </w:pPr>
    </w:p>
    <w:p w14:paraId="60690920" w14:textId="38900C7B" w:rsidR="00EF3317" w:rsidRDefault="00EF3317" w:rsidP="00B555F9">
      <w:pPr>
        <w:jc w:val="both"/>
        <w:rPr>
          <w:rFonts w:ascii="Arial" w:hAnsi="Arial"/>
          <w:sz w:val="18"/>
        </w:rPr>
      </w:pPr>
    </w:p>
    <w:p w14:paraId="093BAE31" w14:textId="519649AB" w:rsidR="00EF3317" w:rsidRDefault="00EF3317" w:rsidP="00B555F9">
      <w:pPr>
        <w:jc w:val="both"/>
        <w:rPr>
          <w:rFonts w:ascii="Arial" w:hAnsi="Arial"/>
          <w:sz w:val="18"/>
        </w:rPr>
      </w:pPr>
    </w:p>
    <w:p w14:paraId="0D9503FC" w14:textId="28C68C60" w:rsidR="00EF3317" w:rsidRDefault="00EF3317" w:rsidP="00B555F9">
      <w:pPr>
        <w:jc w:val="both"/>
        <w:rPr>
          <w:rFonts w:ascii="Arial" w:hAnsi="Arial"/>
          <w:sz w:val="18"/>
        </w:rPr>
      </w:pPr>
    </w:p>
    <w:p w14:paraId="640410B2" w14:textId="0B0163FE" w:rsidR="00EF3317" w:rsidRDefault="00EF3317" w:rsidP="00B555F9">
      <w:pPr>
        <w:jc w:val="both"/>
        <w:rPr>
          <w:rFonts w:ascii="Arial" w:hAnsi="Arial"/>
          <w:sz w:val="18"/>
        </w:rPr>
      </w:pPr>
    </w:p>
    <w:p w14:paraId="4F65CD41" w14:textId="0F80297B" w:rsidR="00EF3317" w:rsidRDefault="00EF3317" w:rsidP="00B555F9">
      <w:pPr>
        <w:jc w:val="both"/>
        <w:rPr>
          <w:rFonts w:ascii="Arial" w:hAnsi="Arial"/>
          <w:sz w:val="18"/>
        </w:rPr>
      </w:pPr>
    </w:p>
    <w:p w14:paraId="42C4189E" w14:textId="77F1436E" w:rsidR="00EF3317" w:rsidRDefault="00EF3317" w:rsidP="00B555F9">
      <w:pPr>
        <w:jc w:val="both"/>
        <w:rPr>
          <w:rFonts w:ascii="Arial" w:hAnsi="Arial"/>
          <w:sz w:val="18"/>
        </w:rPr>
      </w:pPr>
    </w:p>
    <w:p w14:paraId="7DB4D196" w14:textId="1CD966CC" w:rsidR="00EF3317" w:rsidRDefault="00EF3317" w:rsidP="00B555F9">
      <w:pPr>
        <w:jc w:val="both"/>
        <w:rPr>
          <w:rFonts w:ascii="Arial" w:hAnsi="Arial"/>
          <w:sz w:val="18"/>
        </w:rPr>
      </w:pPr>
    </w:p>
    <w:p w14:paraId="5B496AF6" w14:textId="2A994AD1" w:rsidR="00EF3317" w:rsidRDefault="00EF3317" w:rsidP="00B555F9">
      <w:pPr>
        <w:jc w:val="both"/>
        <w:rPr>
          <w:rFonts w:ascii="Arial" w:hAnsi="Arial"/>
          <w:sz w:val="18"/>
        </w:rPr>
      </w:pPr>
    </w:p>
    <w:p w14:paraId="55D7F988" w14:textId="598CCCCB" w:rsidR="00EF3317" w:rsidRDefault="00EF3317" w:rsidP="00B555F9">
      <w:pPr>
        <w:jc w:val="both"/>
        <w:rPr>
          <w:rFonts w:ascii="Arial" w:hAnsi="Arial"/>
          <w:sz w:val="18"/>
        </w:rPr>
      </w:pPr>
    </w:p>
    <w:p w14:paraId="0999614A" w14:textId="5C3609AE" w:rsidR="00EF3317" w:rsidRDefault="00EF3317" w:rsidP="00B555F9">
      <w:pPr>
        <w:jc w:val="both"/>
        <w:rPr>
          <w:rFonts w:ascii="Arial" w:hAnsi="Arial"/>
          <w:sz w:val="18"/>
        </w:rPr>
      </w:pPr>
    </w:p>
    <w:p w14:paraId="201E4216" w14:textId="43DA12B8" w:rsidR="00EF3317" w:rsidRDefault="00EF3317" w:rsidP="00B555F9">
      <w:pPr>
        <w:jc w:val="both"/>
        <w:rPr>
          <w:rFonts w:ascii="Arial" w:hAnsi="Arial"/>
          <w:sz w:val="18"/>
        </w:rPr>
      </w:pPr>
    </w:p>
    <w:p w14:paraId="200CF6AF" w14:textId="77777777" w:rsidR="00EF3317" w:rsidRPr="002F6828" w:rsidRDefault="00EF3317" w:rsidP="00B555F9">
      <w:pPr>
        <w:jc w:val="both"/>
        <w:rPr>
          <w:rFonts w:ascii="Arial" w:hAnsi="Arial"/>
          <w:sz w:val="18"/>
        </w:rPr>
      </w:pPr>
    </w:p>
    <w:sectPr w:rsidR="00EF3317" w:rsidRPr="002F6828">
      <w:footnotePr>
        <w:pos w:val="beneathText"/>
      </w:footnotePr>
      <w:pgSz w:w="11905" w:h="16837"/>
      <w:pgMar w:top="719" w:right="565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31E4256"/>
    <w:multiLevelType w:val="hybridMultilevel"/>
    <w:tmpl w:val="B91AD466"/>
    <w:lvl w:ilvl="0" w:tplc="EB548D1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12311A10"/>
    <w:multiLevelType w:val="hybridMultilevel"/>
    <w:tmpl w:val="11181A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A6D10"/>
    <w:multiLevelType w:val="hybridMultilevel"/>
    <w:tmpl w:val="A76096A0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77B82B5B"/>
    <w:multiLevelType w:val="multilevel"/>
    <w:tmpl w:val="04D8536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EB17E2"/>
    <w:multiLevelType w:val="multilevel"/>
    <w:tmpl w:val="484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1552686633">
    <w:abstractNumId w:val="0"/>
  </w:num>
  <w:num w:numId="2" w16cid:durableId="1328511509">
    <w:abstractNumId w:val="1"/>
  </w:num>
  <w:num w:numId="3" w16cid:durableId="1550533289">
    <w:abstractNumId w:val="2"/>
  </w:num>
  <w:num w:numId="4" w16cid:durableId="2132897512">
    <w:abstractNumId w:val="3"/>
  </w:num>
  <w:num w:numId="5" w16cid:durableId="284580875">
    <w:abstractNumId w:val="4"/>
  </w:num>
  <w:num w:numId="6" w16cid:durableId="1825077683">
    <w:abstractNumId w:val="8"/>
  </w:num>
  <w:num w:numId="7" w16cid:durableId="646740991">
    <w:abstractNumId w:val="5"/>
  </w:num>
  <w:num w:numId="8" w16cid:durableId="744107292">
    <w:abstractNumId w:val="6"/>
  </w:num>
  <w:num w:numId="9" w16cid:durableId="1455879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13"/>
    <w:rsid w:val="00014D13"/>
    <w:rsid w:val="00062A34"/>
    <w:rsid w:val="00084109"/>
    <w:rsid w:val="00086E9F"/>
    <w:rsid w:val="000C4AAA"/>
    <w:rsid w:val="00147E6A"/>
    <w:rsid w:val="0015524F"/>
    <w:rsid w:val="001C3575"/>
    <w:rsid w:val="001C649A"/>
    <w:rsid w:val="001D11F1"/>
    <w:rsid w:val="002010B1"/>
    <w:rsid w:val="0020743C"/>
    <w:rsid w:val="00241C6B"/>
    <w:rsid w:val="0024213F"/>
    <w:rsid w:val="00271F4C"/>
    <w:rsid w:val="002F2FF9"/>
    <w:rsid w:val="002F6828"/>
    <w:rsid w:val="003425AA"/>
    <w:rsid w:val="003542A2"/>
    <w:rsid w:val="00377740"/>
    <w:rsid w:val="00392AE8"/>
    <w:rsid w:val="003F5442"/>
    <w:rsid w:val="00495B36"/>
    <w:rsid w:val="0053354F"/>
    <w:rsid w:val="00535648"/>
    <w:rsid w:val="00540D8D"/>
    <w:rsid w:val="00571068"/>
    <w:rsid w:val="00575516"/>
    <w:rsid w:val="005A25D0"/>
    <w:rsid w:val="005A5124"/>
    <w:rsid w:val="005C3D0B"/>
    <w:rsid w:val="005F255D"/>
    <w:rsid w:val="006349FD"/>
    <w:rsid w:val="00636DD4"/>
    <w:rsid w:val="00650202"/>
    <w:rsid w:val="00653C98"/>
    <w:rsid w:val="006755A4"/>
    <w:rsid w:val="006B6F25"/>
    <w:rsid w:val="006C0D42"/>
    <w:rsid w:val="006E1884"/>
    <w:rsid w:val="006F2B57"/>
    <w:rsid w:val="00746078"/>
    <w:rsid w:val="0074707B"/>
    <w:rsid w:val="00752F23"/>
    <w:rsid w:val="00757FAF"/>
    <w:rsid w:val="007B5183"/>
    <w:rsid w:val="007D28F9"/>
    <w:rsid w:val="00812056"/>
    <w:rsid w:val="008363DC"/>
    <w:rsid w:val="00842D8C"/>
    <w:rsid w:val="008841A4"/>
    <w:rsid w:val="0089472E"/>
    <w:rsid w:val="00896F83"/>
    <w:rsid w:val="008D45B3"/>
    <w:rsid w:val="008E2382"/>
    <w:rsid w:val="008F4A5E"/>
    <w:rsid w:val="00902162"/>
    <w:rsid w:val="00984B0E"/>
    <w:rsid w:val="00A01AD1"/>
    <w:rsid w:val="00A20396"/>
    <w:rsid w:val="00AC2B13"/>
    <w:rsid w:val="00B555F9"/>
    <w:rsid w:val="00B6540E"/>
    <w:rsid w:val="00BA6B9B"/>
    <w:rsid w:val="00BB3127"/>
    <w:rsid w:val="00BB3E4C"/>
    <w:rsid w:val="00BF1724"/>
    <w:rsid w:val="00C1116A"/>
    <w:rsid w:val="00C252EE"/>
    <w:rsid w:val="00C40A30"/>
    <w:rsid w:val="00C92399"/>
    <w:rsid w:val="00CF37D4"/>
    <w:rsid w:val="00D0127C"/>
    <w:rsid w:val="00D42FD6"/>
    <w:rsid w:val="00D600A8"/>
    <w:rsid w:val="00DE53E6"/>
    <w:rsid w:val="00E13609"/>
    <w:rsid w:val="00E2387B"/>
    <w:rsid w:val="00E32A12"/>
    <w:rsid w:val="00E47FEB"/>
    <w:rsid w:val="00E84B4D"/>
    <w:rsid w:val="00E84C77"/>
    <w:rsid w:val="00EB46F7"/>
    <w:rsid w:val="00EF0B56"/>
    <w:rsid w:val="00EF3317"/>
    <w:rsid w:val="00F40976"/>
    <w:rsid w:val="00F67418"/>
    <w:rsid w:val="00F9729D"/>
    <w:rsid w:val="00FB674B"/>
    <w:rsid w:val="00F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0EB9"/>
  <w15:chartTrackingRefBased/>
  <w15:docId w15:val="{5CCB4515-5AF7-46C3-A5D6-25172F0E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bCs/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 w:val="0"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Cs w:val="0"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567"/>
      </w:tabs>
      <w:spacing w:after="120"/>
      <w:jc w:val="both"/>
      <w:outlineLvl w:val="4"/>
    </w:pPr>
    <w:rPr>
      <w:rFonts w:ascii="Arial" w:hAnsi="Arial"/>
      <w:b/>
      <w:bCs w:val="0"/>
      <w:sz w:val="24"/>
      <w:szCs w:val="20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/>
      <w:bCs w:val="0"/>
      <w:i/>
      <w:spacing w:val="-3"/>
      <w:sz w:val="24"/>
      <w:szCs w:val="20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/>
      <w:bCs w:val="0"/>
      <w:i/>
      <w:color w:val="000000"/>
      <w:spacing w:val="-3"/>
      <w:sz w:val="24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left" w:pos="567"/>
      </w:tabs>
      <w:spacing w:before="240" w:after="60"/>
      <w:jc w:val="both"/>
      <w:outlineLvl w:val="7"/>
    </w:pPr>
    <w:rPr>
      <w:rFonts w:ascii="Arial" w:hAnsi="Arial"/>
      <w:bCs w:val="0"/>
      <w:i/>
      <w:sz w:val="24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ilvl w:val="8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/>
      <w:bCs w:val="0"/>
      <w:i/>
      <w:color w:val="FF0000"/>
      <w:spacing w:val="-3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b/>
      <w:i/>
      <w:sz w:val="28"/>
    </w:rPr>
  </w:style>
  <w:style w:type="character" w:customStyle="1" w:styleId="WW8Num25z2">
    <w:name w:val="WW8Num25z2"/>
    <w:rPr>
      <w:b w:val="0"/>
      <w:i w:val="0"/>
      <w:sz w:val="24"/>
      <w:szCs w:val="24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6">
    <w:name w:val="WW8Num27z6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2z0">
    <w:name w:val="WW8Num32z0"/>
    <w:rPr>
      <w:rFonts w:ascii="Wingdings" w:hAnsi="Wingdings"/>
      <w:sz w:val="16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  <w:sz w:val="16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Wingdings" w:hAnsi="Wingdings"/>
      <w:sz w:val="16"/>
    </w:rPr>
  </w:style>
  <w:style w:type="character" w:customStyle="1" w:styleId="WW8Num41z0">
    <w:name w:val="WW8Num41z0"/>
    <w:rPr>
      <w:color w:val="auto"/>
    </w:rPr>
  </w:style>
  <w:style w:type="character" w:customStyle="1" w:styleId="WW8Num43z0">
    <w:name w:val="WW8Num43z0"/>
    <w:rPr>
      <w:b/>
      <w:i/>
      <w:sz w:val="28"/>
    </w:rPr>
  </w:style>
  <w:style w:type="character" w:customStyle="1" w:styleId="WW8Num43z2">
    <w:name w:val="WW8Num43z2"/>
    <w:rPr>
      <w:b w:val="0"/>
      <w:i w:val="0"/>
      <w:sz w:val="24"/>
      <w:szCs w:val="24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b/>
      <w:i/>
      <w:sz w:val="28"/>
    </w:rPr>
  </w:style>
  <w:style w:type="character" w:customStyle="1" w:styleId="WW8Num46z2">
    <w:name w:val="WW8Num46z2"/>
    <w:rPr>
      <w:b w:val="0"/>
      <w:i w:val="0"/>
      <w:sz w:val="24"/>
      <w:szCs w:val="24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Times New Roman" w:hAnsi="Times New Roman"/>
    </w:rPr>
  </w:style>
  <w:style w:type="character" w:customStyle="1" w:styleId="WW8Num49z0">
    <w:name w:val="WW8Num49z0"/>
    <w:rPr>
      <w:rFonts w:ascii="Lucida Console" w:hAnsi="Lucida Console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Wingdings" w:hAnsi="Wingdings"/>
      <w:sz w:val="16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b/>
      <w:i/>
      <w:sz w:val="28"/>
    </w:rPr>
  </w:style>
  <w:style w:type="character" w:customStyle="1" w:styleId="WW8Num55z2">
    <w:name w:val="WW8Num55z2"/>
    <w:rPr>
      <w:b w:val="0"/>
      <w:i w:val="0"/>
      <w:sz w:val="24"/>
      <w:szCs w:val="24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Times New Roman" w:eastAsia="Times New Roman" w:hAnsi="Times New Roman" w:cs="Times New Roman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b/>
      <w:i/>
      <w:sz w:val="28"/>
    </w:rPr>
  </w:style>
  <w:style w:type="character" w:customStyle="1" w:styleId="WW8Num59z2">
    <w:name w:val="WW8Num59z2"/>
    <w:rPr>
      <w:b w:val="0"/>
      <w:i w:val="0"/>
      <w:sz w:val="24"/>
      <w:szCs w:val="24"/>
    </w:rPr>
  </w:style>
  <w:style w:type="character" w:customStyle="1" w:styleId="WW8Num60z0">
    <w:name w:val="WW8Num60z0"/>
    <w:rPr>
      <w:rFonts w:ascii="Lucida Console" w:hAnsi="Lucida Console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Webdings" w:hAnsi="Webdings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3z0">
    <w:name w:val="WW8Num63z0"/>
    <w:rPr>
      <w:rFonts w:ascii="Times New Roman" w:eastAsia="Times New Roman" w:hAnsi="Times New Roman" w:cs="Times New Roman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6z0">
    <w:name w:val="WW8Num66z0"/>
    <w:rPr>
      <w:rFonts w:ascii="Lucida Console" w:hAnsi="Lucida Console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Wingdings" w:hAnsi="Wingdings"/>
      <w:sz w:val="16"/>
    </w:rPr>
  </w:style>
  <w:style w:type="character" w:customStyle="1" w:styleId="WW8Num68z0">
    <w:name w:val="WW8Num68z0"/>
    <w:rPr>
      <w:rFonts w:ascii="Wingdings" w:hAnsi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0">
    <w:name w:val="WW8Num69z0"/>
    <w:rPr>
      <w:rFonts w:ascii="Symbol" w:hAnsi="Symbol"/>
      <w:sz w:val="20"/>
    </w:rPr>
  </w:style>
  <w:style w:type="character" w:customStyle="1" w:styleId="WW8Num69z1">
    <w:name w:val="WW8Num69z1"/>
    <w:rPr>
      <w:rFonts w:ascii="Courier New" w:hAnsi="Courier New"/>
      <w:sz w:val="20"/>
    </w:rPr>
  </w:style>
  <w:style w:type="character" w:customStyle="1" w:styleId="WW8Num69z2">
    <w:name w:val="WW8Num69z2"/>
    <w:rPr>
      <w:rFonts w:ascii="Wingdings" w:hAnsi="Wingdings"/>
      <w:sz w:val="20"/>
    </w:rPr>
  </w:style>
  <w:style w:type="character" w:customStyle="1" w:styleId="WW8Num71z0">
    <w:name w:val="WW8Num71z0"/>
    <w:rPr>
      <w:rFonts w:ascii="Wingdings" w:hAnsi="Wingdings"/>
      <w:sz w:val="16"/>
    </w:rPr>
  </w:style>
  <w:style w:type="character" w:customStyle="1" w:styleId="WW8Num72z0">
    <w:name w:val="WW8Num72z0"/>
    <w:rPr>
      <w:rFonts w:ascii="Times New Roman" w:eastAsia="Times New Roman" w:hAnsi="Times New Roman" w:cs="Times New Roman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9z0">
    <w:name w:val="WW8Num79z0"/>
    <w:rPr>
      <w:rFonts w:ascii="Wingdings" w:hAnsi="Wingdings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1z0">
    <w:name w:val="WW8Num81z0"/>
    <w:rPr>
      <w:rFonts w:ascii="Wingdings" w:hAnsi="Wingdings"/>
    </w:rPr>
  </w:style>
  <w:style w:type="character" w:customStyle="1" w:styleId="WW8Num82z0">
    <w:name w:val="WW8Num82z0"/>
    <w:rPr>
      <w:rFonts w:ascii="Wingdings" w:hAnsi="Wingdings"/>
      <w:sz w:val="16"/>
    </w:rPr>
  </w:style>
  <w:style w:type="character" w:customStyle="1" w:styleId="WW8Num83z0">
    <w:name w:val="WW8Num83z0"/>
    <w:rPr>
      <w:rFonts w:ascii="Lucida Console" w:hAnsi="Lucida Console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3">
    <w:name w:val="WW8Num83z3"/>
    <w:rPr>
      <w:rFonts w:ascii="Symbol" w:hAnsi="Symbol"/>
    </w:rPr>
  </w:style>
  <w:style w:type="character" w:styleId="Hipercze">
    <w:name w:val="Hyperlink"/>
    <w:rPr>
      <w:color w:val="003D98"/>
      <w:u w:val="single"/>
    </w:rPr>
  </w:style>
  <w:style w:type="character" w:customStyle="1" w:styleId="hide1">
    <w:name w:val="hide1"/>
    <w:rPr>
      <w:vanish/>
    </w:rPr>
  </w:style>
  <w:style w:type="character" w:customStyle="1" w:styleId="yel1">
    <w:name w:val="yel1"/>
    <w:rPr>
      <w:color w:val="FFCC00"/>
    </w:rPr>
  </w:style>
  <w:style w:type="character" w:customStyle="1" w:styleId="arr1">
    <w:name w:val="arr1"/>
    <w:rPr>
      <w:rFonts w:ascii="Verdana" w:hAnsi="Verdana"/>
      <w:b/>
      <w:bCs/>
      <w:color w:val="FF0000"/>
      <w:sz w:val="15"/>
      <w:szCs w:val="15"/>
    </w:rPr>
  </w:style>
  <w:style w:type="character" w:customStyle="1" w:styleId="tytul1">
    <w:name w:val="tytul1"/>
    <w:rPr>
      <w:color w:val="1B7E00"/>
    </w:rPr>
  </w:style>
  <w:style w:type="character" w:customStyle="1" w:styleId="a8b1">
    <w:name w:val="a8b1"/>
    <w:rPr>
      <w:rFonts w:ascii="Verdana" w:hAnsi="Verdana"/>
      <w:b/>
      <w:bCs/>
      <w:sz w:val="27"/>
      <w:szCs w:val="27"/>
    </w:rPr>
  </w:style>
  <w:style w:type="character" w:customStyle="1" w:styleId="a11">
    <w:name w:val="a11"/>
    <w:rPr>
      <w:rFonts w:ascii="Verdana" w:hAnsi="Verdana"/>
      <w:sz w:val="17"/>
      <w:szCs w:val="17"/>
    </w:rPr>
  </w:style>
  <w:style w:type="character" w:customStyle="1" w:styleId="a2b1">
    <w:name w:val="a2b1"/>
    <w:rPr>
      <w:rFonts w:ascii="Verdana" w:hAnsi="Verdana"/>
      <w:b/>
      <w:bCs/>
      <w:sz w:val="18"/>
      <w:szCs w:val="18"/>
    </w:rPr>
  </w:style>
  <w:style w:type="character" w:customStyle="1" w:styleId="forumauthor1">
    <w:name w:val="forumauthor1"/>
    <w:rPr>
      <w:rFonts w:ascii="Verdana" w:hAnsi="Verdana"/>
      <w:b w:val="0"/>
      <w:bCs w:val="0"/>
      <w:sz w:val="16"/>
      <w:szCs w:val="16"/>
    </w:rPr>
  </w:style>
  <w:style w:type="character" w:customStyle="1" w:styleId="sb2">
    <w:name w:val="sb2"/>
    <w:basedOn w:val="Domylnaczcionkaakapitu"/>
  </w:style>
  <w:style w:type="character" w:customStyle="1" w:styleId="nav">
    <w:name w:val="nav"/>
    <w:basedOn w:val="Domylnaczcionkaakapitu"/>
  </w:style>
  <w:style w:type="character" w:customStyle="1" w:styleId="strona">
    <w:name w:val="strona"/>
    <w:basedOn w:val="Domylnaczcionkaakapitu"/>
  </w:style>
  <w:style w:type="character" w:customStyle="1" w:styleId="nav2">
    <w:name w:val="nav2"/>
    <w:basedOn w:val="Domylnaczcionkaakapitu"/>
  </w:style>
  <w:style w:type="character" w:customStyle="1" w:styleId="small">
    <w:name w:val="small"/>
    <w:basedOn w:val="Domylnaczcionkaakapitu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character" w:customStyle="1" w:styleId="name">
    <w:name w:val="name"/>
    <w:basedOn w:val="Domylnaczcionkaakapitu"/>
  </w:style>
  <w:style w:type="character" w:customStyle="1" w:styleId="postdetails">
    <w:name w:val="postdetails"/>
    <w:basedOn w:val="Domylnaczcionkaakapitu"/>
  </w:style>
  <w:style w:type="character" w:customStyle="1" w:styleId="sz4">
    <w:name w:val="sz4"/>
    <w:basedOn w:val="Domylnaczcionkaakapitu"/>
  </w:style>
  <w:style w:type="character" w:customStyle="1" w:styleId="tyt1">
    <w:name w:val="tyt1"/>
    <w:basedOn w:val="Domylnaczcionkaakapitu"/>
  </w:style>
  <w:style w:type="character" w:customStyle="1" w:styleId="czer1">
    <w:name w:val="czer1"/>
    <w:basedOn w:val="Domylnaczcionkaakapitu"/>
  </w:style>
  <w:style w:type="character" w:customStyle="1" w:styleId="sz1">
    <w:name w:val="sz1"/>
    <w:basedOn w:val="Domylnaczcionkaakapitu"/>
  </w:style>
  <w:style w:type="character" w:customStyle="1" w:styleId="hd1">
    <w:name w:val="hd1"/>
    <w:basedOn w:val="Domylnaczcionkaakapitu"/>
  </w:style>
  <w:style w:type="character" w:customStyle="1" w:styleId="przep">
    <w:name w:val="przep"/>
    <w:basedOn w:val="Domylnaczcionkaakapitu"/>
  </w:style>
  <w:style w:type="character" w:styleId="Numerstrony">
    <w:name w:val="page number"/>
    <w:basedOn w:val="Domylnaczcionkaakapitu"/>
  </w:style>
  <w:style w:type="character" w:customStyle="1" w:styleId="sbmessagebody">
    <w:name w:val="sb_messagebody"/>
    <w:basedOn w:val="Domylnaczcionkaakapitu"/>
  </w:style>
  <w:style w:type="character" w:customStyle="1" w:styleId="eltit1">
    <w:name w:val="eltit1"/>
    <w:rPr>
      <w:rFonts w:ascii="Verdana" w:hAnsi="Verdana"/>
      <w:color w:val="333366"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 w:val="0"/>
      <w:color w:val="3366FF"/>
      <w:sz w:val="24"/>
    </w:rPr>
  </w:style>
  <w:style w:type="paragraph" w:styleId="Lista">
    <w:name w:val="List"/>
    <w:basedOn w:val="Normalny"/>
    <w:pPr>
      <w:ind w:left="283" w:hanging="283"/>
    </w:pPr>
    <w:rPr>
      <w:bCs w:val="0"/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rticledate1">
    <w:name w:val="articledate1"/>
    <w:basedOn w:val="Normalny"/>
    <w:pPr>
      <w:spacing w:before="75"/>
    </w:pPr>
    <w:rPr>
      <w:bCs w:val="0"/>
      <w:color w:val="666666"/>
      <w:sz w:val="17"/>
      <w:szCs w:val="17"/>
    </w:rPr>
  </w:style>
  <w:style w:type="paragraph" w:customStyle="1" w:styleId="articlelead1">
    <w:name w:val="articlelead1"/>
    <w:basedOn w:val="Normalny"/>
    <w:pPr>
      <w:spacing w:before="75" w:after="75" w:line="255" w:lineRule="atLeast"/>
    </w:pPr>
    <w:rPr>
      <w:b/>
      <w:color w:val="000000"/>
      <w:sz w:val="24"/>
    </w:rPr>
  </w:style>
  <w:style w:type="paragraph" w:customStyle="1" w:styleId="NormalnyWeb3">
    <w:name w:val="Normalny (Web)3"/>
    <w:basedOn w:val="Normalny"/>
    <w:pPr>
      <w:spacing w:before="135" w:after="135" w:line="255" w:lineRule="atLeast"/>
    </w:pPr>
    <w:rPr>
      <w:bCs w:val="0"/>
      <w:sz w:val="24"/>
    </w:rPr>
  </w:style>
  <w:style w:type="paragraph" w:customStyle="1" w:styleId="articlesource1">
    <w:name w:val="articlesource1"/>
    <w:basedOn w:val="Normalny"/>
    <w:rPr>
      <w:bCs w:val="0"/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customStyle="1" w:styleId="info">
    <w:name w:val="info"/>
    <w:basedOn w:val="Normalny"/>
    <w:pPr>
      <w:spacing w:before="280" w:after="280"/>
    </w:pPr>
    <w:rPr>
      <w:bCs w:val="0"/>
      <w:sz w:val="24"/>
    </w:rPr>
  </w:style>
  <w:style w:type="paragraph" w:customStyle="1" w:styleId="ulica">
    <w:name w:val="ulica"/>
    <w:basedOn w:val="Normalny"/>
    <w:pPr>
      <w:spacing w:before="280" w:after="280"/>
    </w:pPr>
    <w:rPr>
      <w:bCs w:val="0"/>
      <w:sz w:val="24"/>
    </w:rPr>
  </w:style>
  <w:style w:type="paragraph" w:customStyle="1" w:styleId="telefon">
    <w:name w:val="telefon"/>
    <w:basedOn w:val="Normalny"/>
    <w:pPr>
      <w:spacing w:before="280" w:after="280"/>
    </w:pPr>
    <w:rPr>
      <w:bCs w:val="0"/>
      <w:sz w:val="24"/>
    </w:rPr>
  </w:style>
  <w:style w:type="paragraph" w:customStyle="1" w:styleId="dane">
    <w:name w:val="dane"/>
    <w:basedOn w:val="Normalny"/>
    <w:pPr>
      <w:spacing w:before="280" w:after="280"/>
    </w:pPr>
    <w:rPr>
      <w:bCs w:val="0"/>
      <w:sz w:val="24"/>
    </w:rPr>
  </w:style>
  <w:style w:type="paragraph" w:styleId="NormalnyWeb">
    <w:name w:val="Normal (Web)"/>
    <w:basedOn w:val="Normalny"/>
    <w:pPr>
      <w:spacing w:before="280" w:after="280"/>
    </w:pPr>
    <w:rPr>
      <w:bCs w:val="0"/>
      <w:sz w:val="24"/>
    </w:rPr>
  </w:style>
  <w:style w:type="paragraph" w:customStyle="1" w:styleId="articletitle">
    <w:name w:val="articletitle"/>
    <w:basedOn w:val="Normalny"/>
    <w:pPr>
      <w:spacing w:before="60" w:after="60"/>
    </w:pPr>
    <w:rPr>
      <w:b/>
      <w:color w:val="5B768D"/>
      <w:sz w:val="20"/>
      <w:szCs w:val="20"/>
    </w:rPr>
  </w:style>
  <w:style w:type="paragraph" w:customStyle="1" w:styleId="articleabstract">
    <w:name w:val="articleabstract"/>
    <w:basedOn w:val="Normalny"/>
    <w:pPr>
      <w:spacing w:before="75" w:after="75"/>
    </w:pPr>
    <w:rPr>
      <w:bCs w:val="0"/>
      <w:color w:val="3F6625"/>
      <w:sz w:val="17"/>
      <w:szCs w:val="17"/>
    </w:rPr>
  </w:style>
  <w:style w:type="paragraph" w:customStyle="1" w:styleId="articlecontent">
    <w:name w:val="articlecontent"/>
    <w:basedOn w:val="Normalny"/>
    <w:pPr>
      <w:spacing w:before="280" w:after="280"/>
      <w:jc w:val="both"/>
    </w:pPr>
    <w:rPr>
      <w:bCs w:val="0"/>
      <w:sz w:val="24"/>
    </w:rPr>
  </w:style>
  <w:style w:type="paragraph" w:customStyle="1" w:styleId="naglowek">
    <w:name w:val="naglowek"/>
    <w:basedOn w:val="Normalny"/>
    <w:pPr>
      <w:spacing w:line="300" w:lineRule="atLeast"/>
    </w:pPr>
    <w:rPr>
      <w:rFonts w:ascii="Tahoma" w:hAnsi="Tahoma" w:cs="Tahoma"/>
      <w:b/>
      <w:color w:val="434343"/>
      <w:sz w:val="20"/>
      <w:szCs w:val="20"/>
    </w:rPr>
  </w:style>
  <w:style w:type="paragraph" w:customStyle="1" w:styleId="datamala">
    <w:name w:val="data_mala"/>
    <w:basedOn w:val="Normalny"/>
    <w:pPr>
      <w:spacing w:line="180" w:lineRule="atLeast"/>
    </w:pPr>
    <w:rPr>
      <w:rFonts w:ascii="Tahoma" w:hAnsi="Tahoma" w:cs="Tahoma"/>
      <w:bCs w:val="0"/>
      <w:color w:val="434343"/>
      <w:sz w:val="14"/>
      <w:szCs w:val="14"/>
    </w:rPr>
  </w:style>
  <w:style w:type="paragraph" w:customStyle="1" w:styleId="article">
    <w:name w:val="article"/>
    <w:basedOn w:val="Normalny"/>
    <w:pPr>
      <w:spacing w:before="280" w:after="280"/>
    </w:pPr>
    <w:rPr>
      <w:bCs w:val="0"/>
      <w:sz w:val="24"/>
    </w:rPr>
  </w:style>
  <w:style w:type="paragraph" w:customStyle="1" w:styleId="skladniki">
    <w:name w:val="skladniki"/>
    <w:basedOn w:val="Normalny"/>
    <w:pPr>
      <w:spacing w:before="280" w:after="280"/>
    </w:pPr>
    <w:rPr>
      <w:bCs w:val="0"/>
      <w:sz w:val="24"/>
    </w:rPr>
  </w:style>
  <w:style w:type="paragraph" w:customStyle="1" w:styleId="sposob">
    <w:name w:val="sposob"/>
    <w:basedOn w:val="Normalny"/>
    <w:pPr>
      <w:spacing w:before="280" w:after="280"/>
    </w:pPr>
    <w:rPr>
      <w:bCs w:val="0"/>
      <w:sz w:val="24"/>
    </w:rPr>
  </w:style>
  <w:style w:type="paragraph" w:customStyle="1" w:styleId="Tekstpodstawowy31">
    <w:name w:val="Tekst podstawowy 31"/>
    <w:basedOn w:val="Normalny"/>
    <w:rPr>
      <w:bCs w:val="0"/>
      <w:sz w:val="24"/>
      <w:szCs w:val="20"/>
    </w:rPr>
  </w:style>
  <w:style w:type="paragraph" w:customStyle="1" w:styleId="Tekstpodstawowy21">
    <w:name w:val="Tekst podstawowy 21"/>
    <w:basedOn w:val="Normalny"/>
    <w:pPr>
      <w:spacing w:line="120" w:lineRule="atLeast"/>
      <w:jc w:val="both"/>
    </w:pPr>
    <w:rPr>
      <w:bCs w:val="0"/>
      <w:sz w:val="24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man Old Style" w:hAnsi="Bookman Old Style"/>
      <w:b/>
    </w:rPr>
  </w:style>
  <w:style w:type="paragraph" w:styleId="Podtytu">
    <w:name w:val="Subtitle"/>
    <w:basedOn w:val="Normalny"/>
    <w:next w:val="Tekstpodstawowy"/>
    <w:qFormat/>
    <w:pPr>
      <w:autoSpaceDE w:val="0"/>
      <w:spacing w:line="240" w:lineRule="exact"/>
      <w:jc w:val="both"/>
    </w:pPr>
    <w:rPr>
      <w:rFonts w:ascii="Arial Narrow" w:hAnsi="Arial Narrow"/>
      <w:b/>
      <w:bCs w:val="0"/>
      <w:sz w:val="22"/>
      <w:szCs w:val="22"/>
    </w:rPr>
  </w:style>
  <w:style w:type="paragraph" w:styleId="Tekstpodstawowy2">
    <w:name w:val="Body Text 2"/>
    <w:basedOn w:val="Normalny"/>
    <w:rPr>
      <w:rFonts w:ascii="Bookman Old Style" w:hAnsi="Bookman Old Style"/>
      <w:b/>
      <w:bCs w:val="0"/>
      <w:color w:val="3366FF"/>
      <w:sz w:val="18"/>
    </w:rPr>
  </w:style>
  <w:style w:type="paragraph" w:styleId="Tekstpodstawowy3">
    <w:name w:val="Body Text 3"/>
    <w:basedOn w:val="Normalny"/>
    <w:pPr>
      <w:spacing w:line="240" w:lineRule="exact"/>
      <w:jc w:val="both"/>
    </w:pPr>
    <w:rPr>
      <w:rFonts w:ascii="Bookman Old Style" w:hAnsi="Bookman Old Style"/>
      <w:bCs w:val="0"/>
      <w:sz w:val="22"/>
    </w:rPr>
  </w:style>
  <w:style w:type="paragraph" w:styleId="Zwykytekst">
    <w:name w:val="Plain Text"/>
    <w:basedOn w:val="Normalny"/>
    <w:rPr>
      <w:rFonts w:ascii="Courier New" w:hAnsi="Courier New"/>
      <w:bCs w:val="0"/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pPr>
      <w:ind w:left="709"/>
      <w:jc w:val="both"/>
    </w:pPr>
    <w:rPr>
      <w:bCs w:val="0"/>
      <w:sz w:val="22"/>
    </w:rPr>
  </w:style>
  <w:style w:type="paragraph" w:styleId="Tekstpodstawowywcity3">
    <w:name w:val="Body Text Indent 3"/>
    <w:basedOn w:val="Normalny"/>
    <w:pPr>
      <w:spacing w:line="240" w:lineRule="exact"/>
      <w:ind w:left="60"/>
      <w:jc w:val="both"/>
    </w:pPr>
    <w:rPr>
      <w:bCs w:val="0"/>
      <w:sz w:val="22"/>
    </w:rPr>
  </w:style>
  <w:style w:type="paragraph" w:styleId="Tekstpodstawowywcity2">
    <w:name w:val="Body Text Indent 2"/>
    <w:basedOn w:val="Normalny"/>
    <w:pPr>
      <w:ind w:left="1211"/>
      <w:jc w:val="both"/>
    </w:pPr>
    <w:rPr>
      <w:rFonts w:ascii="Bookman Old Style" w:hAnsi="Bookman Old Style"/>
      <w:bCs w:val="0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 w:val="0"/>
      <w:sz w:val="24"/>
    </w:rPr>
  </w:style>
  <w:style w:type="paragraph" w:styleId="Lista-kontynuacja">
    <w:name w:val="List Continue"/>
    <w:basedOn w:val="Lista"/>
    <w:pPr>
      <w:spacing w:line="360" w:lineRule="auto"/>
      <w:ind w:left="0" w:firstLine="0"/>
      <w:jc w:val="both"/>
    </w:pPr>
    <w:rPr>
      <w:szCs w:val="20"/>
    </w:rPr>
  </w:style>
  <w:style w:type="paragraph" w:customStyle="1" w:styleId="WW-Listawypunktowana2">
    <w:name w:val="WW-Lista wypunktowana 2"/>
    <w:basedOn w:val="Normalny"/>
    <w:pPr>
      <w:numPr>
        <w:numId w:val="4"/>
      </w:numPr>
      <w:overflowPunct w:val="0"/>
      <w:autoSpaceDE w:val="0"/>
      <w:textAlignment w:val="baseline"/>
    </w:pPr>
    <w:rPr>
      <w:bCs w:val="0"/>
      <w:sz w:val="24"/>
      <w:szCs w:val="20"/>
    </w:rPr>
  </w:style>
  <w:style w:type="paragraph" w:customStyle="1" w:styleId="DefinitionTerm">
    <w:name w:val="Definition Term"/>
    <w:basedOn w:val="Normalny"/>
    <w:next w:val="Normalny"/>
    <w:rPr>
      <w:bCs w:val="0"/>
      <w:sz w:val="24"/>
      <w:szCs w:val="20"/>
    </w:rPr>
  </w:style>
  <w:style w:type="paragraph" w:styleId="Tekstkomentarza">
    <w:name w:val="annotation text"/>
    <w:basedOn w:val="Normalny"/>
    <w:semiHidden/>
    <w:rPr>
      <w:bCs w:val="0"/>
      <w:sz w:val="20"/>
      <w:szCs w:val="20"/>
    </w:rPr>
  </w:style>
  <w:style w:type="paragraph" w:customStyle="1" w:styleId="western">
    <w:name w:val="western"/>
    <w:basedOn w:val="Normalny"/>
    <w:pPr>
      <w:spacing w:before="280" w:after="280"/>
    </w:pPr>
    <w:rPr>
      <w:rFonts w:ascii="Arial Unicode MS" w:eastAsia="Arial Unicode MS" w:hAnsi="Arial Unicode MS" w:cs="Arial Unicode MS"/>
      <w:bCs w:val="0"/>
      <w:sz w:val="24"/>
    </w:rPr>
  </w:style>
  <w:style w:type="paragraph" w:customStyle="1" w:styleId="tekst">
    <w:name w:val="tekst"/>
    <w:basedOn w:val="Normalny"/>
    <w:pPr>
      <w:spacing w:before="75" w:after="75"/>
      <w:ind w:left="75" w:right="75"/>
      <w:jc w:val="both"/>
    </w:pPr>
    <w:rPr>
      <w:rFonts w:ascii="Tahoma" w:hAnsi="Tahoma" w:cs="Tahoma"/>
      <w:bCs w:val="0"/>
      <w:color w:val="000000"/>
      <w:sz w:val="17"/>
      <w:szCs w:val="17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 w:val="0"/>
      <w:sz w:val="20"/>
      <w:szCs w:val="20"/>
    </w:rPr>
  </w:style>
  <w:style w:type="paragraph" w:styleId="Lista-kontynuacja2">
    <w:name w:val="List Continue 2"/>
    <w:basedOn w:val="Normalny"/>
    <w:pPr>
      <w:spacing w:after="120"/>
      <w:ind w:left="566"/>
    </w:pPr>
    <w:rPr>
      <w:bCs w:val="0"/>
      <w:sz w:val="20"/>
      <w:szCs w:val="20"/>
    </w:rPr>
  </w:style>
  <w:style w:type="paragraph" w:styleId="Listapunktowana3">
    <w:name w:val="List Bullet 3"/>
    <w:basedOn w:val="Normalny"/>
    <w:pPr>
      <w:numPr>
        <w:numId w:val="3"/>
      </w:numPr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customStyle="1" w:styleId="Tekstpodstawowywcity1">
    <w:name w:val="Tekst podstawowy wcięty1"/>
    <w:basedOn w:val="Normalny"/>
    <w:pPr>
      <w:ind w:firstLine="708"/>
    </w:pPr>
    <w:rPr>
      <w:bCs w:val="0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14D1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leStyle">
    <w:name w:val="TitleStyle"/>
    <w:rsid w:val="00EF3317"/>
    <w:pPr>
      <w:spacing w:after="200"/>
    </w:pPr>
    <w:rPr>
      <w:rFonts w:ascii="Arial" w:eastAsia="Arial" w:hAnsi="Arial" w:cs="Arial"/>
      <w:b/>
      <w:color w:val="000000" w:themeColor="text1"/>
      <w:szCs w:val="22"/>
    </w:rPr>
  </w:style>
  <w:style w:type="paragraph" w:customStyle="1" w:styleId="NormalStyle">
    <w:name w:val="NormalStyle"/>
    <w:rsid w:val="00EF3317"/>
    <w:rPr>
      <w:rFonts w:ascii="Arial" w:eastAsia="Arial" w:hAnsi="Arial" w:cs="Arial"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 dn</vt:lpstr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subject/>
  <dc:creator>x</dc:creator>
  <cp:keywords/>
  <cp:lastModifiedBy>Wojciech Mowinski</cp:lastModifiedBy>
  <cp:revision>11</cp:revision>
  <cp:lastPrinted>2022-08-23T08:17:00Z</cp:lastPrinted>
  <dcterms:created xsi:type="dcterms:W3CDTF">2022-07-21T09:53:00Z</dcterms:created>
  <dcterms:modified xsi:type="dcterms:W3CDTF">2022-08-23T08:20:00Z</dcterms:modified>
</cp:coreProperties>
</file>